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8D" w:rsidRPr="00E4082F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E13B8D" w:rsidRPr="00E4082F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E13B8D" w:rsidRPr="00E4082F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E13B8D" w:rsidRPr="00E4082F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35" w:type="dxa"/>
        <w:tblLook w:val="04A0"/>
      </w:tblPr>
      <w:tblGrid>
        <w:gridCol w:w="3304"/>
        <w:gridCol w:w="3295"/>
        <w:gridCol w:w="3236"/>
      </w:tblGrid>
      <w:tr w:rsidR="00E13B8D" w:rsidTr="002030FB">
        <w:trPr>
          <w:trHeight w:val="1834"/>
        </w:trPr>
        <w:tc>
          <w:tcPr>
            <w:tcW w:w="3304" w:type="dxa"/>
          </w:tcPr>
          <w:p w:rsidR="00E13B8D" w:rsidRPr="000F0087" w:rsidRDefault="00E13B8D" w:rsidP="00D05E0D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E13B8D" w:rsidRPr="000F0087" w:rsidRDefault="00727570" w:rsidP="00D05E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="00E13B8D" w:rsidRPr="000F0087">
              <w:rPr>
                <w:rFonts w:ascii="Times New Roman" w:hAnsi="Times New Roman" w:cs="Times New Roman"/>
              </w:rPr>
              <w:t>г.</w:t>
            </w:r>
          </w:p>
          <w:p w:rsidR="00E13B8D" w:rsidRPr="000F0087" w:rsidRDefault="00E13B8D" w:rsidP="00D05E0D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E13B8D" w:rsidRPr="000F0087" w:rsidRDefault="00E13B8D" w:rsidP="00D05E0D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295" w:type="dxa"/>
          </w:tcPr>
          <w:p w:rsidR="00E13B8D" w:rsidRPr="000F0087" w:rsidRDefault="00E13B8D" w:rsidP="00D05E0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E13B8D" w:rsidRPr="000F0087" w:rsidRDefault="00E13B8D" w:rsidP="00D05E0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E13B8D" w:rsidRPr="000F0087" w:rsidRDefault="00E13B8D" w:rsidP="00D05E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E13B8D" w:rsidRPr="000F0087" w:rsidRDefault="00727570" w:rsidP="00D05E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="00E13B8D"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236" w:type="dxa"/>
          </w:tcPr>
          <w:p w:rsidR="00E13B8D" w:rsidRPr="000F0087" w:rsidRDefault="00E13B8D" w:rsidP="00727570">
            <w:pPr>
              <w:jc w:val="right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E13B8D" w:rsidRPr="000F0087" w:rsidRDefault="00E13B8D" w:rsidP="00727570">
            <w:pPr>
              <w:jc w:val="right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E13B8D" w:rsidRPr="000F0087" w:rsidRDefault="00E13B8D" w:rsidP="00727570">
            <w:pPr>
              <w:jc w:val="right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E13B8D" w:rsidRPr="000F0087" w:rsidRDefault="00E13B8D" w:rsidP="00727570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E13B8D" w:rsidRPr="000F0087" w:rsidRDefault="00E13B8D" w:rsidP="00727570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 w:rsidR="00727570"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E13B8D" w:rsidRPr="00E4082F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Культуре народов Кабардино-Балкарии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классе</w:t>
      </w:r>
    </w:p>
    <w:p w:rsidR="00E13B8D" w:rsidRDefault="00727570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</w:t>
      </w:r>
      <w:r w:rsidR="00E13B8D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8D" w:rsidRDefault="00E13B8D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E13B8D" w:rsidRDefault="00727570" w:rsidP="00E1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13B8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13B8D" w:rsidRDefault="00E13B8D" w:rsidP="00E13B8D"/>
    <w:p w:rsidR="00E13B8D" w:rsidRDefault="00E13B8D" w:rsidP="00E13B8D"/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</w:t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Культуре народов КБР для 10</w:t>
      </w:r>
      <w:r w:rsidR="000F19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 xml:space="preserve">класса МКОУ СОШ с.п.п. Звёздный </w:t>
      </w:r>
      <w:r w:rsidRPr="00004C80">
        <w:rPr>
          <w:rFonts w:ascii="Times New Roman" w:hAnsi="Times New Roman" w:cs="Times New Roman"/>
          <w:sz w:val="28"/>
          <w:szCs w:val="28"/>
        </w:rPr>
        <w:t xml:space="preserve">составлена на основе программы среднего общего образования по Культуре народов КБР </w:t>
      </w:r>
      <w:proofErr w:type="spellStart"/>
      <w:r w:rsidRPr="00004C80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004C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80">
        <w:rPr>
          <w:rFonts w:ascii="Times New Roman" w:hAnsi="Times New Roman" w:cs="Times New Roman"/>
          <w:sz w:val="28"/>
          <w:szCs w:val="28"/>
        </w:rPr>
        <w:t>Мамбетова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sz w:val="28"/>
          <w:szCs w:val="28"/>
        </w:rPr>
        <w:t>Х.Г.в соответствии с Законом КБР «Об образовании», учебным планом для национальных образовательных учреждении, реализующих программы среднего образования (утвержден приказом Министерства образования и науки КБР).</w:t>
      </w:r>
    </w:p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sz w:val="28"/>
          <w:szCs w:val="28"/>
        </w:rPr>
        <w:t>Программы по Культуре народов КБР для получения среднего общего образования.</w:t>
      </w:r>
    </w:p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разработана в соответствии: </w:t>
      </w:r>
    </w:p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 xml:space="preserve">- с  Образовательной программой </w:t>
      </w:r>
      <w:r w:rsidRPr="00004C80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>МКОУ СОШ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.п.п.Звёздный на 2020-2021 </w:t>
      </w:r>
      <w:proofErr w:type="spellStart"/>
      <w:r w:rsidRPr="00004C80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gramStart"/>
      <w:r w:rsidRPr="00004C80"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gramEnd"/>
      <w:r w:rsidRPr="00004C80">
        <w:rPr>
          <w:rFonts w:ascii="Times New Roman" w:hAnsi="Times New Roman" w:cs="Times New Roman"/>
          <w:color w:val="000000"/>
          <w:sz w:val="28"/>
          <w:szCs w:val="28"/>
        </w:rPr>
        <w:t>од</w:t>
      </w:r>
      <w:proofErr w:type="spellEnd"/>
    </w:p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>-  Учебным планом МКОУ СОШ с.п.п. Звёздный.</w:t>
      </w:r>
    </w:p>
    <w:p w:rsidR="00E13B8D" w:rsidRPr="00004C80" w:rsidRDefault="00E13B8D" w:rsidP="00876209">
      <w:pPr>
        <w:autoSpaceDE w:val="0"/>
        <w:spacing w:after="0"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030FB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соответствует положению о рабочих программах учебного предмета, курса, модуля МКОУ СОШ с.п.п. </w:t>
      </w:r>
      <w:proofErr w:type="gramStart"/>
      <w:r w:rsidRPr="002030FB">
        <w:rPr>
          <w:rFonts w:ascii="Times New Roman" w:hAnsi="Times New Roman" w:cs="Times New Roman"/>
          <w:color w:val="000000"/>
          <w:sz w:val="28"/>
          <w:szCs w:val="28"/>
        </w:rPr>
        <w:t>Звёздный</w:t>
      </w:r>
      <w:proofErr w:type="gramEnd"/>
      <w:r w:rsidRPr="002030FB">
        <w:rPr>
          <w:rFonts w:ascii="Times New Roman" w:hAnsi="Times New Roman" w:cs="Times New Roman"/>
          <w:color w:val="000000"/>
          <w:sz w:val="28"/>
          <w:szCs w:val="28"/>
        </w:rPr>
        <w:t xml:space="preserve"> (при реализации ФКГОС)  от 30.08.2016г. пр.№104.</w:t>
      </w:r>
    </w:p>
    <w:p w:rsidR="00E13B8D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предназначена для изучения Культуры народов КБР в 10 классе по учебному пособию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04C80">
        <w:rPr>
          <w:rFonts w:ascii="Times New Roman" w:eastAsia="Times New Roman" w:hAnsi="Times New Roman" w:cs="Times New Roman"/>
          <w:sz w:val="28"/>
          <w:szCs w:val="28"/>
        </w:rPr>
        <w:t>Традиционная культура кабардинцев и балкарцев»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 xml:space="preserve">под ред. </w:t>
      </w:r>
      <w:proofErr w:type="spellStart"/>
      <w:r w:rsidRPr="00004C80">
        <w:rPr>
          <w:rFonts w:ascii="Times New Roman" w:hAnsi="Times New Roman" w:cs="Times New Roman"/>
          <w:sz w:val="28"/>
          <w:szCs w:val="28"/>
        </w:rPr>
        <w:t>Мамбетова</w:t>
      </w:r>
      <w:proofErr w:type="spellEnd"/>
      <w:r w:rsidRPr="00004C80">
        <w:rPr>
          <w:rFonts w:ascii="Times New Roman" w:hAnsi="Times New Roman" w:cs="Times New Roman"/>
          <w:sz w:val="28"/>
          <w:szCs w:val="28"/>
        </w:rPr>
        <w:t xml:space="preserve"> Г.Х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>. 2011г.,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color w:val="000000"/>
          <w:sz w:val="28"/>
          <w:szCs w:val="28"/>
        </w:rPr>
        <w:t>Нальчик изд. «Эльбрус».</w:t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Учебник не входит в Федеральный перечень учебников, рекомендованный Министерством образования и науки РФ от 28 декабря 2018 года №345. Издательство «Эльбрус» входит в перечень организаций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среднего общего образования, пр.№699 от 9 июня 2016 г.</w:t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80">
        <w:rPr>
          <w:rFonts w:ascii="Times New Roman" w:hAnsi="Times New Roman" w:cs="Times New Roman"/>
          <w:color w:val="000000"/>
          <w:sz w:val="28"/>
          <w:szCs w:val="28"/>
        </w:rPr>
        <w:t>Учебное пособие имеет гриф «Рекомендовано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C80">
        <w:rPr>
          <w:rFonts w:ascii="Times New Roman" w:hAnsi="Times New Roman" w:cs="Times New Roman"/>
          <w:sz w:val="28"/>
          <w:szCs w:val="28"/>
        </w:rPr>
        <w:t>Министерством народного образования и науки КБР».</w:t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80">
        <w:rPr>
          <w:rFonts w:ascii="Times New Roman" w:hAnsi="Times New Roman" w:cs="Times New Roman"/>
          <w:sz w:val="28"/>
          <w:szCs w:val="28"/>
        </w:rPr>
        <w:t>Рабочая программа рассчитана на 35 часов (1 час в неделю);</w:t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4C80">
        <w:rPr>
          <w:rFonts w:ascii="Times New Roman" w:hAnsi="Times New Roman" w:cs="Times New Roman"/>
          <w:sz w:val="28"/>
          <w:szCs w:val="28"/>
        </w:rPr>
        <w:tab/>
      </w:r>
    </w:p>
    <w:p w:rsidR="00E13B8D" w:rsidRPr="00004C80" w:rsidRDefault="00E13B8D" w:rsidP="00876209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030FB" w:rsidRDefault="002030FB" w:rsidP="00C908DA">
      <w:pPr>
        <w:pStyle w:val="a4"/>
        <w:contextualSpacing/>
        <w:rPr>
          <w:b/>
          <w:bCs/>
        </w:rPr>
        <w:sectPr w:rsidR="002030FB" w:rsidSect="002030FB">
          <w:pgSz w:w="11906" w:h="16838"/>
          <w:pgMar w:top="737" w:right="1837" w:bottom="1134" w:left="737" w:header="720" w:footer="709" w:gutter="0"/>
          <w:pgNumType w:start="2"/>
          <w:cols w:space="720"/>
          <w:docGrid w:linePitch="600" w:charSpace="36864"/>
        </w:sectPr>
      </w:pPr>
    </w:p>
    <w:p w:rsidR="00E13B8D" w:rsidRDefault="00E13B8D" w:rsidP="00C908DA">
      <w:pPr>
        <w:pStyle w:val="a4"/>
        <w:contextualSpacing/>
        <w:rPr>
          <w:b/>
          <w:bCs/>
        </w:rPr>
      </w:pP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1. Культура и цивилизация.(3 часа)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Введение. Цели и задачи курса. Место курса в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историк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обществоведческом образовании учащихся. Что такое культура? Типология культур. Законы и способы развития культуры. Принципы изучения культуры. Функции культуры. Взаимосвязь культуры и цивилизации. Географическая среда. Центр Кавказа и влияние природных условий на культуру, и хозяйственную деятельность народов КБР. Местоположение. Рельеф. Климат. Полезные ископаемые. Растительный и животный мир. Зависимость психологической характеристики человека от географических условий. Население. Виды хозяйственной деятельности. Исторические корни национальных языков кабардинцев, балкарцев, казаков и горных евреев. Кабардинский язык. Грамматика. Диалекты. Балкарский язык. Диалекты. Современное состояние национальных языков.  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2. Материальная культура.(7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Земледельческая культура и некоторые обряды, связанные с земледелием. Скотоводство. Традиции и обычаи  скотоводческого быта. Отражение его в фольклоре. Охота, пчеловодство и крестьянские промыслы, ремесла. Дороги, горные тропы и средства передвижения. Поселения и жилища кабардинцев, балкарцев и казаков. Обычаи, связанные со строительством жилищных и хозяйственных построек. Усадьба и жилище кабардинцев и балкарцев. Внутреннее убранство жилищ. Хозяйственные постройки. Одежда и пища кабардинцев и балкарцев. Домашняя утварь. Торговля и обмен в системе жизнеобеспечения кабардинцев и балкарцев.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3. Политическая культура.(10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Народные собрания (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хасы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тёре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) и сельские сходы как традиционные органы самоуправления кабардинцев и балкарцев. Княжеские съезд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советы. Съезды доверенных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КЕабарды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Горских обществ. Сельские сходы. «Адыгее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хабзе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Тау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адет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» - кодексы устных законов, регулирующие нормы личностн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семейных и общественных (внутренних и внешних) отношений в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Кабарде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Балкарии. Судебные органы и родовые суды. Проблемы государственности в истории развития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Кабарды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Балкарии в 16-19 веках. Положительные и отрицательные аспекты отношений с Россией для судеб кабардинского и балкарского народов. Кавказская война и её политические последствия. 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Репрессия балкарского народа в 1944 г. Восстановление политической справедливости и национальной государственности в 1957 г. Становление и развитие государственности народов КБР в 20 веке. Государственный флаг, герб, гимн КБР. Конституция КБР 1997 г.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4. Культура семейн</w:t>
      </w:r>
      <w:proofErr w:type="gramStart"/>
      <w:r w:rsidRPr="00C908DA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C908DA">
        <w:rPr>
          <w:rFonts w:ascii="Times New Roman" w:hAnsi="Times New Roman" w:cs="Times New Roman"/>
          <w:b/>
          <w:sz w:val="28"/>
          <w:szCs w:val="28"/>
        </w:rPr>
        <w:t xml:space="preserve"> брачных отношений.(6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Большая и малая семья. Брачные запреты. Сватание, калым, свадьба. Обычаи избегания. Развод. Первое возвращение невесты домой. Ребёнок и его имя. Обрядовые игры и обычаи, связанные с рождением и воспитанием  детей. Этика и этикет в культуре семейных отношений. Гостеприимство, куначество и формы искусственного родства. Умственное, трудовое, физическое, нравственное и  эстетическое воспитание.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Военн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патриотическое воспитание на боевых традициях народов КБР. Общественная взаимопомощь. Адыгский этикет. Этикет балкарцев. Национальный менталитет кабардинцев и балкарцев.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5. Духовная культура.(7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Устное народное творчество. Народные певцы. Значение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нартского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эпоса в развитии культуры кабардинцев и балкарцев. Песни, музыка, танцы народов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КБР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>анцы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танцевальный этикет. Театральное искусство. Народное искусство. Религия как элемент культуры. Похоронные обряды. Народная медицина. Взаимовлияние национальных культур народов КБР.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Резервное время (2 часа)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B8D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DB8" w:rsidRPr="00C908DA" w:rsidRDefault="00012DB8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Содержание учебного предмета 11 класс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6. Просвещение. Образование. Наука.(5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Проблема письменности кабардинцев и балкарцев (Ш.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Ногмов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Н.Шеретлук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, У.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Берсей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др.). Просветительская литературная деятельность первых ученых и писателей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Кабарды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и Балкарии. Появление светских школ в 19 веке и роль общения с казачеством и русским народом в распространении образования. Этапы развития общеобразовательной школы в Кабардино-Балкарии. Современное состояние общеобразовательной школы. Первые средние и высшие учебные заведения КБР. Подготовка национальных кадров. Первые научные учреждения и развитие науки в Кабардино-Балкарии. Наука на современном этапе. Ученые и специалисты, внесшие наибольший вклад в развитие науки и образования в КБР. 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7. Художественная культура.(11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Понятие « художественная культура». Народное прикладное искусство кабардинцев и балкарцев.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Истоки театрального искусства и его современное состояние. Институт «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ажигафа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». Особенности национального театра. Театр в КБР на современном этапе. Музыкальное искусство. Народные певцы. Союз композиторов КБР. Государственная филармония КБР.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Художественная литература. Союз писателей КБР. Изобразительное искусство. Живопись. Графика. Скульптура. Народное искусство и профессиональные художники. Союз художников КБР. Роль музеев в культурно- просветительной работе. Организация музейного дела в КБР. Роль музеев в культурно- просветительной работе. Государственные, народные и школьные музеи КБР.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Современное состояние музейного дела. Библиотеки. Состояние и развитие библиотечного дела в КБР. Средства массовой информации и их роль в национальной культуре и возрождении народов КБР. История развития СМИ в КБР. Печать. Радио. Телевидение. Роль кино, видео и других зрелищ в современной культуре. Театры и кинотеатры Нальчика.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Приэльбрусь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национальный парк КБР. Эльбру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памятник истории и культуры всемирного значения. Нальчикский парк культуры и отдых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крупнейший культурный очаг республики. История парка. Современное состояние парка. 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8. Здоровье в культуре народов КБР.(3 часа)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Физическая культура в укладе жизни кабардинцев и балкарцев. Задачи физического воспитания детей. Средства физического воспитания. Народные игры. Этапы развития физической культуры и спорта в КБР. Курорт Нальчик - всероссийская здравница. Характеристика курорта. История курорта. Современное состояние курорта. </w:t>
      </w:r>
      <w:proofErr w:type="spellStart"/>
      <w:proofErr w:type="gramStart"/>
      <w:r w:rsidRPr="00C908DA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 Балкария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– родина отечественного альпинизма и горного туризма. История развития и современное состояние. Общественные институты культуры. Фонд культуры КБР. </w:t>
      </w:r>
    </w:p>
    <w:p w:rsidR="00012DB8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Раздел 9. Культура других народов, населяющих Кабардино-Балкарию.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DA">
        <w:rPr>
          <w:rFonts w:ascii="Times New Roman" w:hAnsi="Times New Roman" w:cs="Times New Roman"/>
          <w:b/>
          <w:sz w:val="28"/>
          <w:szCs w:val="28"/>
        </w:rPr>
        <w:t>(14 часов)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Культура казачества. История возникновения казачества в России, на Кавказе и на Тереке. Военно-демократические традиции казачества и формы самоуправления. Формы землевладения и землепользования. Хозяйственн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экономическая деятельность. Ремёсла. Формы коллективного труда и взаимопомощи. Устройство жилища, убранство дома, одежда терских казаков. Семейные традиции и обряды. Фольклор терских казаков. Школьное образование. Религия.</w:t>
      </w:r>
    </w:p>
    <w:p w:rsidR="00E13B8D" w:rsidRPr="00C908DA" w:rsidRDefault="00E13B8D" w:rsidP="00EC401E">
      <w:pPr>
        <w:spacing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Культура горских евреев. Горские евре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взгляд в глубину веков. История расселения горских евреев на Северном Кавказе. Материальная и духовная культура горских евреев, еврейский центр «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Товуши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». История расселения немцев на Северном Кавказе. Немецкие поселения в </w:t>
      </w:r>
      <w:proofErr w:type="spellStart"/>
      <w:proofErr w:type="gramStart"/>
      <w:r w:rsidRPr="00C908DA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 Балкарии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>. Трудовые традиции, особенности духовной культуры и быта. Репрессии против немцев. Культурный центр «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Видергебурд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».</w:t>
      </w:r>
    </w:p>
    <w:p w:rsidR="00E13B8D" w:rsidRPr="00C908DA" w:rsidRDefault="00E13B8D" w:rsidP="00EC401E">
      <w:pPr>
        <w:spacing w:after="0"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 xml:space="preserve">История поселения корейцев в </w:t>
      </w:r>
      <w:proofErr w:type="spellStart"/>
      <w:proofErr w:type="gramStart"/>
      <w:r w:rsidRPr="00C908DA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>- Балкарии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. Поселения корейцев в КБР. Особенности духовной культуры и быта корейцев.  Месхетинские турки – общие сведения. Проблемы, стоящие перед </w:t>
      </w:r>
      <w:proofErr w:type="spellStart"/>
      <w:r w:rsidRPr="00C908DA">
        <w:rPr>
          <w:rFonts w:ascii="Times New Roman" w:hAnsi="Times New Roman" w:cs="Times New Roman"/>
          <w:sz w:val="28"/>
          <w:szCs w:val="28"/>
        </w:rPr>
        <w:t>месхетинцами</w:t>
      </w:r>
      <w:proofErr w:type="spellEnd"/>
      <w:r w:rsidRPr="00C908DA">
        <w:rPr>
          <w:rFonts w:ascii="Times New Roman" w:hAnsi="Times New Roman" w:cs="Times New Roman"/>
          <w:sz w:val="28"/>
          <w:szCs w:val="28"/>
        </w:rPr>
        <w:t xml:space="preserve"> в последнее время. Особенности духовной культуры и быта.</w:t>
      </w:r>
    </w:p>
    <w:p w:rsidR="00E13B8D" w:rsidRPr="00C908DA" w:rsidRDefault="00E13B8D" w:rsidP="00EC401E">
      <w:pPr>
        <w:spacing w:after="0" w:line="240" w:lineRule="auto"/>
        <w:ind w:right="-9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8DA">
        <w:rPr>
          <w:rFonts w:ascii="Times New Roman" w:hAnsi="Times New Roman" w:cs="Times New Roman"/>
          <w:sz w:val="28"/>
          <w:szCs w:val="28"/>
        </w:rPr>
        <w:t>Взаимодействие национальных культу</w:t>
      </w:r>
      <w:proofErr w:type="gramStart"/>
      <w:r w:rsidRPr="00C908DA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908DA">
        <w:rPr>
          <w:rFonts w:ascii="Times New Roman" w:hAnsi="Times New Roman" w:cs="Times New Roman"/>
          <w:sz w:val="28"/>
          <w:szCs w:val="28"/>
        </w:rPr>
        <w:t xml:space="preserve"> путь к естественному развитию, сближению и содружеству наций. Источники национальных различий культур; роль культурных различий в историческом процессе. Интернационализация культуры: основные факторы и проблемы. Межкультурный диалог, его роль в сохранении национальных культур и формирования общечеловеческих культурных ценностей.</w:t>
      </w:r>
    </w:p>
    <w:p w:rsidR="00E13B8D" w:rsidRPr="00C908DA" w:rsidRDefault="00E13B8D" w:rsidP="00EC401E">
      <w:pPr>
        <w:spacing w:after="0"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B8D" w:rsidRPr="00C908DA" w:rsidRDefault="00E13B8D" w:rsidP="00EC401E">
      <w:pPr>
        <w:spacing w:after="0"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B8D" w:rsidRPr="00C908DA" w:rsidRDefault="00E13B8D" w:rsidP="00EC401E">
      <w:pPr>
        <w:spacing w:after="0" w:line="240" w:lineRule="auto"/>
        <w:ind w:right="-92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B8D" w:rsidRPr="00C908DA" w:rsidRDefault="00E13B8D" w:rsidP="00C908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8DA" w:rsidRDefault="00C908DA" w:rsidP="00E13B8D">
      <w:pPr>
        <w:pStyle w:val="Heading3"/>
        <w:tabs>
          <w:tab w:val="left" w:pos="923"/>
        </w:tabs>
        <w:ind w:firstLine="0"/>
        <w:jc w:val="center"/>
        <w:rPr>
          <w:sz w:val="28"/>
          <w:szCs w:val="28"/>
        </w:rPr>
        <w:sectPr w:rsidR="00C908DA" w:rsidSect="00C908DA">
          <w:pgSz w:w="11906" w:h="16838"/>
          <w:pgMar w:top="737" w:right="1837" w:bottom="1134" w:left="737" w:header="720" w:footer="709" w:gutter="0"/>
          <w:pgNumType w:start="2"/>
          <w:cols w:space="720"/>
          <w:docGrid w:linePitch="600" w:charSpace="36864"/>
        </w:sectPr>
      </w:pPr>
    </w:p>
    <w:p w:rsidR="00E13B8D" w:rsidRPr="00A81B02" w:rsidRDefault="00E13B8D" w:rsidP="00726762">
      <w:pPr>
        <w:pStyle w:val="Heading3"/>
        <w:tabs>
          <w:tab w:val="left" w:pos="923"/>
        </w:tabs>
        <w:ind w:right="-928" w:firstLine="0"/>
        <w:jc w:val="center"/>
        <w:rPr>
          <w:sz w:val="28"/>
          <w:szCs w:val="28"/>
        </w:rPr>
      </w:pPr>
      <w:r w:rsidRPr="00A81B02">
        <w:rPr>
          <w:sz w:val="28"/>
          <w:szCs w:val="28"/>
        </w:rPr>
        <w:t>Планируемые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результаты освоения учебного курса</w:t>
      </w:r>
    </w:p>
    <w:p w:rsidR="00E13B8D" w:rsidRPr="00A81B02" w:rsidRDefault="00E13B8D" w:rsidP="00726762">
      <w:pPr>
        <w:pStyle w:val="a5"/>
        <w:spacing w:before="29"/>
        <w:ind w:right="-928"/>
        <w:jc w:val="both"/>
        <w:rPr>
          <w:sz w:val="28"/>
          <w:szCs w:val="28"/>
        </w:rPr>
      </w:pPr>
      <w:r w:rsidRPr="00A81B02">
        <w:rPr>
          <w:sz w:val="28"/>
          <w:szCs w:val="28"/>
        </w:rPr>
        <w:t xml:space="preserve">В результате изучение курса «Культура народов КБР» на базовом уровне </w:t>
      </w:r>
      <w:r w:rsidR="00CA5898">
        <w:rPr>
          <w:sz w:val="28"/>
          <w:szCs w:val="28"/>
        </w:rPr>
        <w:t xml:space="preserve">у </w:t>
      </w:r>
      <w:r w:rsidRPr="00A81B02">
        <w:rPr>
          <w:sz w:val="28"/>
          <w:szCs w:val="28"/>
        </w:rPr>
        <w:t>ученик</w:t>
      </w:r>
      <w:r w:rsidR="00CA5898">
        <w:rPr>
          <w:sz w:val="28"/>
          <w:szCs w:val="28"/>
        </w:rPr>
        <w:t>а</w:t>
      </w:r>
      <w:r w:rsidRPr="00A81B02">
        <w:rPr>
          <w:sz w:val="28"/>
          <w:szCs w:val="28"/>
        </w:rPr>
        <w:t xml:space="preserve"> </w:t>
      </w:r>
    </w:p>
    <w:p w:rsidR="00E13B8D" w:rsidRPr="00A81B02" w:rsidRDefault="00CA5898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922" w:right="-928" w:hanging="349"/>
        <w:jc w:val="both"/>
        <w:rPr>
          <w:sz w:val="28"/>
          <w:szCs w:val="28"/>
        </w:rPr>
      </w:pPr>
      <w:r w:rsidRPr="00CA5898">
        <w:rPr>
          <w:sz w:val="28"/>
          <w:szCs w:val="28"/>
        </w:rPr>
        <w:t>формулир</w:t>
      </w:r>
      <w:r>
        <w:rPr>
          <w:sz w:val="28"/>
          <w:szCs w:val="28"/>
        </w:rPr>
        <w:t>уется</w:t>
      </w:r>
      <w:r w:rsidR="00E13B8D" w:rsidRPr="00A81B02">
        <w:rPr>
          <w:sz w:val="28"/>
          <w:szCs w:val="28"/>
        </w:rPr>
        <w:t xml:space="preserve"> понятия культуры, национальной культуры, традиционной</w:t>
      </w:r>
      <w:r w:rsidR="00E13B8D" w:rsidRPr="00A81B02">
        <w:rPr>
          <w:spacing w:val="-3"/>
          <w:sz w:val="28"/>
          <w:szCs w:val="28"/>
        </w:rPr>
        <w:t xml:space="preserve"> </w:t>
      </w:r>
      <w:r w:rsidR="00E13B8D" w:rsidRPr="00A81B02">
        <w:rPr>
          <w:sz w:val="28"/>
          <w:szCs w:val="28"/>
        </w:rPr>
        <w:t>культуры;</w:t>
      </w:r>
    </w:p>
    <w:p w:rsidR="00E13B8D" w:rsidRPr="00A81B02" w:rsidRDefault="00CA5898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6"/>
        <w:ind w:right="-928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археологической</w:t>
      </w:r>
      <w:r w:rsidR="00E13B8D" w:rsidRPr="00A81B02">
        <w:rPr>
          <w:sz w:val="28"/>
          <w:szCs w:val="28"/>
        </w:rPr>
        <w:t xml:space="preserve"> культуры на территории Северного Кавказа и Кабардино-Балкарии, их</w:t>
      </w:r>
      <w:r w:rsidR="00E13B8D" w:rsidRPr="00A81B02">
        <w:rPr>
          <w:spacing w:val="-33"/>
          <w:sz w:val="28"/>
          <w:szCs w:val="28"/>
        </w:rPr>
        <w:t xml:space="preserve"> </w:t>
      </w:r>
      <w:r w:rsidR="00E13B8D" w:rsidRPr="00A81B02">
        <w:rPr>
          <w:sz w:val="28"/>
          <w:szCs w:val="28"/>
        </w:rPr>
        <w:t>основные характеристики;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1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основы происхождения и формирования адыгского и балкарского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этносов;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основные занятия кабардинцев и балкарцев, их роль и значение в хозяйственной</w:t>
      </w:r>
      <w:r w:rsidRPr="00A81B02">
        <w:rPr>
          <w:spacing w:val="-13"/>
          <w:sz w:val="28"/>
          <w:szCs w:val="28"/>
        </w:rPr>
        <w:t xml:space="preserve"> </w:t>
      </w:r>
      <w:r w:rsidRPr="00A81B02">
        <w:rPr>
          <w:sz w:val="28"/>
          <w:szCs w:val="28"/>
        </w:rPr>
        <w:t>деятельности;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описывать орудия труда, предметы быта, мужскую и женскую одежду, основные виды</w:t>
      </w:r>
      <w:r w:rsidRPr="00A81B02">
        <w:rPr>
          <w:spacing w:val="-8"/>
          <w:sz w:val="28"/>
          <w:szCs w:val="28"/>
        </w:rPr>
        <w:t xml:space="preserve"> </w:t>
      </w:r>
      <w:r w:rsidRPr="00A81B02">
        <w:rPr>
          <w:sz w:val="28"/>
          <w:szCs w:val="28"/>
        </w:rPr>
        <w:t>пищи;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6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излагать ход, причины и этапы заселения</w:t>
      </w:r>
      <w:r w:rsidRPr="00A81B02">
        <w:rPr>
          <w:spacing w:val="1"/>
          <w:sz w:val="28"/>
          <w:szCs w:val="28"/>
        </w:rPr>
        <w:t xml:space="preserve"> </w:t>
      </w:r>
      <w:r w:rsidRPr="00A81B02">
        <w:rPr>
          <w:sz w:val="28"/>
          <w:szCs w:val="28"/>
        </w:rPr>
        <w:t>края;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показывать на карте территорию заселения, перемещения,</w:t>
      </w:r>
      <w:r w:rsidRPr="00A81B02">
        <w:rPr>
          <w:spacing w:val="4"/>
          <w:sz w:val="28"/>
          <w:szCs w:val="28"/>
        </w:rPr>
        <w:t xml:space="preserve"> </w:t>
      </w:r>
      <w:r w:rsidRPr="00A81B02">
        <w:rPr>
          <w:sz w:val="28"/>
          <w:szCs w:val="28"/>
        </w:rPr>
        <w:t>обитания;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описывать жилища, внутренние и хозяйственные постройки кабардинцев и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балкарцев;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знать основное содержание и предназначение этикета кабардинцев и балкарцев, их роль в развитии</w:t>
      </w:r>
      <w:r w:rsidRPr="00A81B02">
        <w:rPr>
          <w:spacing w:val="-27"/>
          <w:sz w:val="28"/>
          <w:szCs w:val="28"/>
        </w:rPr>
        <w:t xml:space="preserve"> </w:t>
      </w:r>
      <w:r w:rsidRPr="00A81B02">
        <w:rPr>
          <w:sz w:val="28"/>
          <w:szCs w:val="28"/>
        </w:rPr>
        <w:t>народов;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right="-928" w:hanging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описывать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содержание</w:t>
      </w:r>
      <w:r w:rsidRPr="00A81B02">
        <w:rPr>
          <w:spacing w:val="-3"/>
          <w:sz w:val="28"/>
          <w:szCs w:val="28"/>
        </w:rPr>
        <w:t xml:space="preserve"> </w:t>
      </w:r>
      <w:r w:rsidRPr="00A81B02">
        <w:rPr>
          <w:sz w:val="28"/>
          <w:szCs w:val="28"/>
        </w:rPr>
        <w:t>умственного,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нравственного,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физического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и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трудового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воспитания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подрастающего поколения;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4"/>
        <w:ind w:right="-928" w:hanging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иллюстрировать</w:t>
      </w:r>
      <w:r w:rsidRPr="00A81B02">
        <w:rPr>
          <w:spacing w:val="-7"/>
          <w:sz w:val="28"/>
          <w:szCs w:val="28"/>
        </w:rPr>
        <w:t xml:space="preserve"> </w:t>
      </w:r>
      <w:r w:rsidRPr="00A81B02">
        <w:rPr>
          <w:sz w:val="28"/>
          <w:szCs w:val="28"/>
        </w:rPr>
        <w:t>историко-этнографическим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материалом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тенденции</w:t>
      </w:r>
      <w:r w:rsidRPr="00A81B02">
        <w:rPr>
          <w:spacing w:val="-6"/>
          <w:sz w:val="28"/>
          <w:szCs w:val="28"/>
        </w:rPr>
        <w:t xml:space="preserve"> </w:t>
      </w:r>
      <w:r w:rsidRPr="00A81B02">
        <w:rPr>
          <w:sz w:val="28"/>
          <w:szCs w:val="28"/>
        </w:rPr>
        <w:t>изменений</w:t>
      </w:r>
      <w:r w:rsidRPr="00A81B02">
        <w:rPr>
          <w:spacing w:val="-8"/>
          <w:sz w:val="28"/>
          <w:szCs w:val="28"/>
        </w:rPr>
        <w:t xml:space="preserve"> </w:t>
      </w:r>
      <w:r w:rsidRPr="00A81B02">
        <w:rPr>
          <w:sz w:val="28"/>
          <w:szCs w:val="28"/>
        </w:rPr>
        <w:t>жизнедеятельности</w:t>
      </w:r>
      <w:r w:rsidRPr="00A81B02">
        <w:rPr>
          <w:spacing w:val="-7"/>
          <w:sz w:val="28"/>
          <w:szCs w:val="28"/>
        </w:rPr>
        <w:t xml:space="preserve"> </w:t>
      </w:r>
      <w:r w:rsidRPr="00A81B02">
        <w:rPr>
          <w:sz w:val="28"/>
          <w:szCs w:val="28"/>
        </w:rPr>
        <w:t>различных сословий и групп населения;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давать характеристику различным категориям населения, их социальному</w:t>
      </w:r>
      <w:r w:rsidRPr="00A81B02">
        <w:rPr>
          <w:spacing w:val="-7"/>
          <w:sz w:val="28"/>
          <w:szCs w:val="28"/>
        </w:rPr>
        <w:t xml:space="preserve"> </w:t>
      </w:r>
      <w:r w:rsidRPr="00A81B02">
        <w:rPr>
          <w:sz w:val="28"/>
          <w:szCs w:val="28"/>
        </w:rPr>
        <w:t>положению;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знать особенности самоуправления кабардинцев и балкарцев, судебной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системы;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описывать изменения религиозных верований, их основное содержание и роль в духовной</w:t>
      </w:r>
      <w:r w:rsidRPr="00A81B02">
        <w:rPr>
          <w:spacing w:val="-14"/>
          <w:sz w:val="28"/>
          <w:szCs w:val="28"/>
        </w:rPr>
        <w:t xml:space="preserve"> </w:t>
      </w:r>
      <w:r w:rsidRPr="00A81B02">
        <w:rPr>
          <w:sz w:val="28"/>
          <w:szCs w:val="28"/>
        </w:rPr>
        <w:t>жизни;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6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описывать и оценивать наиболее яркие памятники</w:t>
      </w:r>
      <w:r w:rsidRPr="00A81B02">
        <w:rPr>
          <w:spacing w:val="2"/>
          <w:sz w:val="28"/>
          <w:szCs w:val="28"/>
        </w:rPr>
        <w:t xml:space="preserve"> </w:t>
      </w:r>
      <w:r w:rsidRPr="00A81B02">
        <w:rPr>
          <w:sz w:val="28"/>
          <w:szCs w:val="28"/>
        </w:rPr>
        <w:t>культуры;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иметь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навыки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самостоятельной</w:t>
      </w:r>
      <w:r w:rsidRPr="00A81B02">
        <w:rPr>
          <w:spacing w:val="-5"/>
          <w:sz w:val="28"/>
          <w:szCs w:val="28"/>
        </w:rPr>
        <w:t xml:space="preserve"> </w:t>
      </w:r>
      <w:r w:rsidRPr="00A81B02">
        <w:rPr>
          <w:sz w:val="28"/>
          <w:szCs w:val="28"/>
        </w:rPr>
        <w:t>работы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со</w:t>
      </w:r>
      <w:r w:rsidRPr="00A81B02">
        <w:rPr>
          <w:spacing w:val="-3"/>
          <w:sz w:val="28"/>
          <w:szCs w:val="28"/>
        </w:rPr>
        <w:t xml:space="preserve"> </w:t>
      </w:r>
      <w:r w:rsidRPr="00A81B02">
        <w:rPr>
          <w:sz w:val="28"/>
          <w:szCs w:val="28"/>
        </w:rPr>
        <w:t>справочной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и</w:t>
      </w:r>
      <w:r w:rsidRPr="00A81B02">
        <w:rPr>
          <w:spacing w:val="-3"/>
          <w:sz w:val="28"/>
          <w:szCs w:val="28"/>
        </w:rPr>
        <w:t xml:space="preserve"> </w:t>
      </w:r>
      <w:r w:rsidRPr="00A81B02">
        <w:rPr>
          <w:sz w:val="28"/>
          <w:szCs w:val="28"/>
        </w:rPr>
        <w:t>краеведческой</w:t>
      </w:r>
      <w:r w:rsidRPr="00A81B02">
        <w:rPr>
          <w:spacing w:val="-3"/>
          <w:sz w:val="28"/>
          <w:szCs w:val="28"/>
        </w:rPr>
        <w:t xml:space="preserve"> </w:t>
      </w:r>
      <w:r w:rsidRPr="00A81B02">
        <w:rPr>
          <w:sz w:val="28"/>
          <w:szCs w:val="28"/>
        </w:rPr>
        <w:t>литературой,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различными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 xml:space="preserve">источниками. 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В результате изучения предмета «Культура народов Кабардино-Балкарской Республики» ученик</w:t>
      </w:r>
      <w:r w:rsidRPr="00A81B02">
        <w:rPr>
          <w:spacing w:val="-6"/>
          <w:sz w:val="28"/>
          <w:szCs w:val="28"/>
        </w:rPr>
        <w:t xml:space="preserve"> </w:t>
      </w:r>
      <w:r w:rsidR="00CA5898">
        <w:rPr>
          <w:sz w:val="28"/>
          <w:szCs w:val="28"/>
        </w:rPr>
        <w:t>научится определять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Основные этапы и ключевые события истории культуры народов Кабардино-Балкарской Республики, выдающихся деятелей этой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истории;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Основные понятия и термины по изучаемому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курсу;</w:t>
      </w:r>
    </w:p>
    <w:p w:rsidR="00E13B8D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Важнейшие достижения культуры и системы  ценностей, сформировавшиеся в</w:t>
      </w:r>
      <w:r w:rsidRPr="00A81B02">
        <w:rPr>
          <w:spacing w:val="-31"/>
          <w:sz w:val="28"/>
          <w:szCs w:val="28"/>
        </w:rPr>
        <w:t xml:space="preserve"> </w:t>
      </w:r>
      <w:r w:rsidRPr="00A81B02">
        <w:rPr>
          <w:sz w:val="28"/>
          <w:szCs w:val="28"/>
        </w:rPr>
        <w:t>ходе исторического развития;</w:t>
      </w:r>
    </w:p>
    <w:p w:rsidR="00203D03" w:rsidRPr="00A81B02" w:rsidRDefault="00203D03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213" w:right="-928" w:firstLine="360"/>
        <w:jc w:val="both"/>
        <w:rPr>
          <w:sz w:val="28"/>
          <w:szCs w:val="28"/>
        </w:rPr>
      </w:pPr>
      <w:r>
        <w:rPr>
          <w:sz w:val="28"/>
          <w:szCs w:val="28"/>
        </w:rPr>
        <w:t>Изученные виды исторических источников.</w:t>
      </w:r>
    </w:p>
    <w:p w:rsidR="00E13B8D" w:rsidRPr="0076601A" w:rsidRDefault="00CA5898" w:rsidP="00726762">
      <w:pPr>
        <w:tabs>
          <w:tab w:val="left" w:pos="921"/>
          <w:tab w:val="left" w:pos="923"/>
        </w:tabs>
        <w:spacing w:before="1" w:line="240" w:lineRule="auto"/>
        <w:ind w:right="-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умение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Рассказывать (устно или письменно) об исторических событиях, их</w:t>
      </w:r>
      <w:r w:rsidRPr="00A81B02">
        <w:rPr>
          <w:spacing w:val="-4"/>
          <w:sz w:val="28"/>
          <w:szCs w:val="28"/>
        </w:rPr>
        <w:t xml:space="preserve"> </w:t>
      </w:r>
      <w:r w:rsidRPr="00A81B02">
        <w:rPr>
          <w:sz w:val="28"/>
          <w:szCs w:val="28"/>
        </w:rPr>
        <w:t>участниках;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4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Составлять биографическую справку, характеристику деятельности исторической личности; объяснять, в чем состояли мотивы, цели и результаты деятельности отдельных</w:t>
      </w:r>
      <w:r w:rsidRPr="00A81B02">
        <w:rPr>
          <w:spacing w:val="-32"/>
          <w:sz w:val="28"/>
          <w:szCs w:val="28"/>
        </w:rPr>
        <w:t xml:space="preserve"> </w:t>
      </w:r>
      <w:r w:rsidRPr="00A81B02">
        <w:rPr>
          <w:sz w:val="28"/>
          <w:szCs w:val="28"/>
        </w:rPr>
        <w:t>людей в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истории;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Проводить поиск исторической информации в источниках разного типа;</w:t>
      </w:r>
      <w:r w:rsidRPr="00A81B02">
        <w:rPr>
          <w:spacing w:val="-31"/>
          <w:sz w:val="28"/>
          <w:szCs w:val="28"/>
        </w:rPr>
        <w:t xml:space="preserve"> </w:t>
      </w:r>
      <w:r w:rsidRPr="00A81B02">
        <w:rPr>
          <w:sz w:val="28"/>
          <w:szCs w:val="28"/>
        </w:rPr>
        <w:t>критически анализировать источник исторической</w:t>
      </w:r>
      <w:r w:rsidRPr="00A81B02">
        <w:rPr>
          <w:spacing w:val="-1"/>
          <w:sz w:val="28"/>
          <w:szCs w:val="28"/>
        </w:rPr>
        <w:t xml:space="preserve"> </w:t>
      </w:r>
      <w:r w:rsidRPr="00A81B02">
        <w:rPr>
          <w:sz w:val="28"/>
          <w:szCs w:val="28"/>
        </w:rPr>
        <w:t>информации;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Анализировать историческую информацию, представленную в разных знаковых</w:t>
      </w:r>
      <w:r w:rsidRPr="00A81B02">
        <w:rPr>
          <w:spacing w:val="-32"/>
          <w:sz w:val="28"/>
          <w:szCs w:val="28"/>
        </w:rPr>
        <w:t xml:space="preserve"> </w:t>
      </w:r>
      <w:r w:rsidRPr="00A81B02">
        <w:rPr>
          <w:sz w:val="28"/>
          <w:szCs w:val="28"/>
        </w:rPr>
        <w:t>системах (текст, таблица, карта,</w:t>
      </w:r>
      <w:r w:rsidRPr="00A81B02">
        <w:rPr>
          <w:spacing w:val="1"/>
          <w:sz w:val="28"/>
          <w:szCs w:val="28"/>
        </w:rPr>
        <w:t xml:space="preserve"> </w:t>
      </w:r>
      <w:r w:rsidRPr="00A81B02">
        <w:rPr>
          <w:sz w:val="28"/>
          <w:szCs w:val="28"/>
        </w:rPr>
        <w:t>схема);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Различать в исторической информации факты и мнения, исторические описания</w:t>
      </w:r>
      <w:r w:rsidRPr="00A81B02">
        <w:rPr>
          <w:spacing w:val="-32"/>
          <w:sz w:val="28"/>
          <w:szCs w:val="28"/>
        </w:rPr>
        <w:t xml:space="preserve"> </w:t>
      </w:r>
      <w:r w:rsidRPr="00A81B02">
        <w:rPr>
          <w:sz w:val="28"/>
          <w:szCs w:val="28"/>
        </w:rPr>
        <w:t>и исторические</w:t>
      </w:r>
      <w:r w:rsidRPr="00A81B02">
        <w:rPr>
          <w:spacing w:val="-1"/>
          <w:sz w:val="28"/>
          <w:szCs w:val="28"/>
        </w:rPr>
        <w:t xml:space="preserve"> </w:t>
      </w:r>
      <w:r w:rsidRPr="00A81B02">
        <w:rPr>
          <w:sz w:val="28"/>
          <w:szCs w:val="28"/>
        </w:rPr>
        <w:t>объяснения;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Представлять результаты изучения исторического материала в формах</w:t>
      </w:r>
      <w:r w:rsidRPr="00A81B02">
        <w:rPr>
          <w:spacing w:val="-27"/>
          <w:sz w:val="28"/>
          <w:szCs w:val="28"/>
        </w:rPr>
        <w:t xml:space="preserve"> </w:t>
      </w:r>
      <w:r w:rsidRPr="00A81B02">
        <w:rPr>
          <w:sz w:val="28"/>
          <w:szCs w:val="28"/>
        </w:rPr>
        <w:t>конспекта, реферата.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Объяснять свое отношение к наиболее значимым историческим явлениям;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Использовать различные источники информации</w:t>
      </w:r>
      <w:r>
        <w:rPr>
          <w:sz w:val="28"/>
          <w:szCs w:val="28"/>
        </w:rPr>
        <w:t>.</w:t>
      </w:r>
    </w:p>
    <w:p w:rsidR="00E13B8D" w:rsidRPr="00A81B02" w:rsidRDefault="00E13B8D" w:rsidP="00726762">
      <w:pPr>
        <w:pStyle w:val="a5"/>
        <w:spacing w:before="63"/>
        <w:ind w:left="0" w:right="-928"/>
        <w:jc w:val="both"/>
        <w:rPr>
          <w:sz w:val="28"/>
          <w:szCs w:val="28"/>
        </w:rPr>
      </w:pPr>
      <w:r w:rsidRPr="00A81B02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81B02">
        <w:rPr>
          <w:sz w:val="28"/>
          <w:szCs w:val="28"/>
        </w:rPr>
        <w:t>для</w:t>
      </w:r>
      <w:proofErr w:type="gramEnd"/>
      <w:r w:rsidRPr="00A81B02">
        <w:rPr>
          <w:sz w:val="28"/>
          <w:szCs w:val="28"/>
        </w:rPr>
        <w:t>: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2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Определения собственной позиции по отношению к явлениям современной</w:t>
      </w:r>
      <w:r w:rsidRPr="00A81B02">
        <w:rPr>
          <w:spacing w:val="-34"/>
          <w:sz w:val="28"/>
          <w:szCs w:val="28"/>
        </w:rPr>
        <w:t xml:space="preserve"> </w:t>
      </w:r>
      <w:r w:rsidRPr="00A81B02">
        <w:rPr>
          <w:sz w:val="28"/>
          <w:szCs w:val="28"/>
        </w:rPr>
        <w:t>жизни, исходя из их исторической</w:t>
      </w:r>
      <w:r w:rsidRPr="00A81B02">
        <w:rPr>
          <w:spacing w:val="-3"/>
          <w:sz w:val="28"/>
          <w:szCs w:val="28"/>
        </w:rPr>
        <w:t xml:space="preserve"> </w:t>
      </w:r>
      <w:r w:rsidRPr="00A81B02">
        <w:rPr>
          <w:sz w:val="28"/>
          <w:szCs w:val="28"/>
        </w:rPr>
        <w:t>обусловленности;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1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Использования навыков исторического анализа при критическом восприятии получаемой извне социальной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информации;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1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Для понимания исторических причин и исторического значения событий и</w:t>
      </w:r>
      <w:r w:rsidRPr="00A81B02">
        <w:rPr>
          <w:spacing w:val="-31"/>
          <w:sz w:val="28"/>
          <w:szCs w:val="28"/>
        </w:rPr>
        <w:t xml:space="preserve"> </w:t>
      </w:r>
      <w:r w:rsidRPr="00A81B02">
        <w:rPr>
          <w:sz w:val="28"/>
          <w:szCs w:val="28"/>
        </w:rPr>
        <w:t>явлений современной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жизни;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ind w:left="922" w:right="-928" w:hanging="349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Высказывания собственных суждений об историческом</w:t>
      </w:r>
      <w:r w:rsidRPr="00A81B02">
        <w:rPr>
          <w:spacing w:val="1"/>
          <w:sz w:val="28"/>
          <w:szCs w:val="28"/>
        </w:rPr>
        <w:t xml:space="preserve"> </w:t>
      </w:r>
      <w:r w:rsidRPr="00A81B02">
        <w:rPr>
          <w:sz w:val="28"/>
          <w:szCs w:val="28"/>
        </w:rPr>
        <w:t>наследии;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33"/>
        <w:ind w:left="213" w:right="-928" w:firstLine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Использования знаний о традициях и культуре народов КБР в общении с людьми</w:t>
      </w:r>
      <w:r w:rsidRPr="00A81B02">
        <w:rPr>
          <w:spacing w:val="-34"/>
          <w:sz w:val="28"/>
          <w:szCs w:val="28"/>
        </w:rPr>
        <w:t xml:space="preserve"> </w:t>
      </w:r>
      <w:r w:rsidRPr="00A81B02">
        <w:rPr>
          <w:sz w:val="28"/>
          <w:szCs w:val="28"/>
        </w:rPr>
        <w:t>другой культуры, национальной и религиозной</w:t>
      </w:r>
      <w:r w:rsidRPr="00A81B02">
        <w:rPr>
          <w:spacing w:val="-2"/>
          <w:sz w:val="28"/>
          <w:szCs w:val="28"/>
        </w:rPr>
        <w:t xml:space="preserve"> </w:t>
      </w:r>
      <w:r w:rsidRPr="00A81B02">
        <w:rPr>
          <w:sz w:val="28"/>
          <w:szCs w:val="28"/>
        </w:rPr>
        <w:t>принадлежности.</w:t>
      </w:r>
    </w:p>
    <w:p w:rsidR="00E13B8D" w:rsidRPr="00A81B02" w:rsidRDefault="00E13B8D" w:rsidP="00726762">
      <w:pPr>
        <w:pStyle w:val="a7"/>
        <w:numPr>
          <w:ilvl w:val="1"/>
          <w:numId w:val="1"/>
        </w:numPr>
        <w:tabs>
          <w:tab w:val="left" w:pos="921"/>
          <w:tab w:val="left" w:pos="923"/>
        </w:tabs>
        <w:spacing w:before="1"/>
        <w:ind w:right="-928" w:hanging="360"/>
        <w:jc w:val="both"/>
        <w:rPr>
          <w:sz w:val="28"/>
          <w:szCs w:val="28"/>
        </w:rPr>
      </w:pPr>
      <w:r w:rsidRPr="00A81B02">
        <w:rPr>
          <w:sz w:val="28"/>
          <w:szCs w:val="28"/>
        </w:rPr>
        <w:t>Соотнесения своих действий и поступков окружающих с исторически</w:t>
      </w:r>
      <w:r w:rsidRPr="00A81B02">
        <w:rPr>
          <w:spacing w:val="-34"/>
          <w:sz w:val="28"/>
          <w:szCs w:val="28"/>
        </w:rPr>
        <w:t xml:space="preserve"> </w:t>
      </w:r>
      <w:r w:rsidRPr="00A81B02">
        <w:rPr>
          <w:sz w:val="28"/>
          <w:szCs w:val="28"/>
        </w:rPr>
        <w:t>возникшими формами социального</w:t>
      </w:r>
      <w:r w:rsidRPr="00A81B02">
        <w:rPr>
          <w:spacing w:val="-1"/>
          <w:sz w:val="28"/>
          <w:szCs w:val="28"/>
        </w:rPr>
        <w:t xml:space="preserve"> </w:t>
      </w:r>
      <w:r w:rsidRPr="00A81B02">
        <w:rPr>
          <w:sz w:val="28"/>
          <w:szCs w:val="28"/>
        </w:rPr>
        <w:t>поведения.</w:t>
      </w:r>
    </w:p>
    <w:p w:rsidR="00E13B8D" w:rsidRPr="00A81B02" w:rsidRDefault="00E13B8D" w:rsidP="00726762">
      <w:pPr>
        <w:spacing w:line="240" w:lineRule="auto"/>
        <w:ind w:right="-928"/>
        <w:jc w:val="both"/>
        <w:rPr>
          <w:sz w:val="28"/>
          <w:szCs w:val="28"/>
        </w:rPr>
      </w:pPr>
    </w:p>
    <w:p w:rsidR="00E13B8D" w:rsidRDefault="00E13B8D" w:rsidP="00726762">
      <w:pPr>
        <w:spacing w:line="240" w:lineRule="auto"/>
        <w:ind w:right="-928"/>
      </w:pPr>
    </w:p>
    <w:p w:rsidR="00E13B8D" w:rsidRPr="008A6429" w:rsidRDefault="00E13B8D" w:rsidP="00E13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13B8D" w:rsidRPr="008A6429" w:rsidSect="00726762">
          <w:pgSz w:w="11906" w:h="16838"/>
          <w:pgMar w:top="737" w:right="1837" w:bottom="1134" w:left="737" w:header="720" w:footer="709" w:gutter="0"/>
          <w:pgNumType w:start="2"/>
          <w:cols w:space="720"/>
          <w:docGrid w:linePitch="600" w:charSpace="36864"/>
        </w:sectPr>
      </w:pPr>
    </w:p>
    <w:p w:rsidR="00C00918" w:rsidRPr="002A6C7C" w:rsidRDefault="00C00918" w:rsidP="002A6C7C">
      <w:pPr>
        <w:pStyle w:val="17PRIL-header"/>
        <w:pBdr>
          <w:top w:val="none" w:sz="0" w:space="0" w:color="auto"/>
          <w:bottom w:val="none" w:sz="0" w:space="0" w:color="auto"/>
        </w:pBdr>
        <w:spacing w:line="240" w:lineRule="auto"/>
        <w:jc w:val="center"/>
        <w:rPr>
          <w:rFonts w:ascii="Times New Roman" w:hAnsi="Times New Roman" w:cs="Times New Roman"/>
        </w:rPr>
      </w:pPr>
      <w:r w:rsidRPr="002A6C7C">
        <w:rPr>
          <w:rFonts w:ascii="Times New Roman" w:hAnsi="Times New Roman" w:cs="Times New Roman"/>
        </w:rPr>
        <w:t xml:space="preserve">Тематическое планирование </w:t>
      </w:r>
    </w:p>
    <w:p w:rsidR="00C00918" w:rsidRPr="002A6C7C" w:rsidRDefault="00C00918" w:rsidP="002A6C7C">
      <w:pPr>
        <w:pStyle w:val="13NormDOC-header-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6C7C">
        <w:rPr>
          <w:rFonts w:ascii="Times New Roman" w:hAnsi="Times New Roman" w:cs="Times New Roman"/>
          <w:sz w:val="24"/>
          <w:szCs w:val="24"/>
        </w:rPr>
        <w:t>Культура народов Кабардино-Балкарии, 10-й класс</w:t>
      </w:r>
    </w:p>
    <w:tbl>
      <w:tblPr>
        <w:tblW w:w="9540" w:type="dxa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"/>
        <w:gridCol w:w="1389"/>
        <w:gridCol w:w="4277"/>
        <w:gridCol w:w="2340"/>
        <w:gridCol w:w="1080"/>
      </w:tblGrid>
      <w:tr w:rsidR="00807EA6" w:rsidRPr="002A6C7C" w:rsidTr="00C00918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07EA6" w:rsidRPr="00DA7A60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A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07EA6" w:rsidRPr="00DA7A60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A60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07EA6" w:rsidRPr="00DA7A60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A60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07EA6" w:rsidRPr="00DA7A60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A60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07EA6" w:rsidRPr="00DA7A60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A60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807EA6" w:rsidRPr="002A6C7C" w:rsidTr="002A6C7C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Культура и цивилизация.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Способствовать воспитанию </w:t>
            </w:r>
            <w:proofErr w:type="gramStart"/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культурной</w:t>
            </w:r>
            <w:proofErr w:type="gramEnd"/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цивилизационной</w:t>
            </w:r>
            <w:proofErr w:type="spellEnd"/>
          </w:p>
          <w:p w:rsidR="00807EA6" w:rsidRPr="002A6C7C" w:rsidRDefault="00807EA6" w:rsidP="00D05E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толерантности, самостоятельности, внимательности, патриотизма в отношении</w:t>
            </w:r>
          </w:p>
          <w:p w:rsidR="00807EA6" w:rsidRPr="002A6C7C" w:rsidRDefault="00807EA6" w:rsidP="00D05E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отечественных культурных традиций, интереса к профессии и к окружающему</w:t>
            </w:r>
          </w:p>
          <w:p w:rsidR="00807EA6" w:rsidRPr="002A6C7C" w:rsidRDefault="00807EA6" w:rsidP="002A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миру.</w:t>
            </w:r>
            <w:r w:rsidRPr="002A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Восстановление культурно-исторической и духовной преемственности поколений, возрождение и развитие национальных культур.</w:t>
            </w:r>
          </w:p>
          <w:p w:rsidR="00807EA6" w:rsidRPr="002A6C7C" w:rsidRDefault="00807EA6" w:rsidP="00D05E0D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>тестирование</w:t>
            </w:r>
            <w:r>
              <w:rPr>
                <w:color w:val="000000"/>
              </w:rPr>
              <w:t>;</w:t>
            </w:r>
          </w:p>
          <w:p w:rsidR="00807EA6" w:rsidRPr="002A6C7C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-контрольные </w:t>
            </w:r>
            <w:r w:rsidR="00807EA6" w:rsidRPr="002A6C7C">
              <w:rPr>
                <w:color w:val="000000"/>
              </w:rPr>
              <w:t>работы</w:t>
            </w:r>
            <w:r>
              <w:rPr>
                <w:color w:val="000000"/>
              </w:rPr>
              <w:t>;</w:t>
            </w:r>
          </w:p>
          <w:p w:rsidR="00807EA6" w:rsidRPr="002A6C7C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>выполнение творческих заданий</w:t>
            </w:r>
            <w:r>
              <w:rPr>
                <w:color w:val="000000"/>
              </w:rPr>
              <w:t>;</w:t>
            </w:r>
          </w:p>
          <w:p w:rsidR="00134A5A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 xml:space="preserve">ведение диагностической карты степени </w:t>
            </w:r>
            <w:proofErr w:type="spellStart"/>
            <w:r w:rsidR="00807EA6" w:rsidRPr="002A6C7C">
              <w:rPr>
                <w:color w:val="000000"/>
              </w:rPr>
              <w:t>сформированности</w:t>
            </w:r>
            <w:proofErr w:type="spellEnd"/>
            <w:r w:rsidR="00807EA6" w:rsidRPr="002A6C7C">
              <w:rPr>
                <w:color w:val="000000"/>
              </w:rPr>
              <w:t xml:space="preserve"> предметных умений и навыков (умение работать с текстом</w:t>
            </w:r>
            <w:r>
              <w:rPr>
                <w:color w:val="000000"/>
              </w:rPr>
              <w:t>;</w:t>
            </w:r>
            <w:r w:rsidR="00807EA6" w:rsidRPr="002A6C7C">
              <w:rPr>
                <w:color w:val="000000"/>
              </w:rPr>
              <w:t xml:space="preserve"> </w:t>
            </w:r>
          </w:p>
          <w:p w:rsidR="00134A5A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 xml:space="preserve">степень самостоятельности выполнения задания, </w:t>
            </w:r>
            <w:proofErr w:type="gramStart"/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>о</w:t>
            </w:r>
            <w:proofErr w:type="gramEnd"/>
            <w:r w:rsidR="00807EA6" w:rsidRPr="002A6C7C">
              <w:rPr>
                <w:color w:val="000000"/>
              </w:rPr>
              <w:t xml:space="preserve">ценочные умения, хронологические, картографические, образные умения, </w:t>
            </w:r>
          </w:p>
          <w:p w:rsidR="00807EA6" w:rsidRPr="002A6C7C" w:rsidRDefault="00134A5A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</w:t>
            </w:r>
            <w:r w:rsidR="00807EA6" w:rsidRPr="002A6C7C">
              <w:rPr>
                <w:color w:val="000000"/>
              </w:rPr>
              <w:t>информационно-коммуникативные умения и навыки),</w:t>
            </w:r>
            <w:proofErr w:type="gramEnd"/>
          </w:p>
          <w:p w:rsidR="00807EA6" w:rsidRDefault="00807EA6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2A6C7C">
              <w:rPr>
                <w:color w:val="000000"/>
              </w:rPr>
              <w:t>словарные и хронологические диктанты.</w:t>
            </w:r>
          </w:p>
          <w:p w:rsidR="00807EA6" w:rsidRPr="002A6C7C" w:rsidRDefault="00807EA6" w:rsidP="00500601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  <w:shd w:val="clear" w:color="auto" w:fill="FFFFFF"/>
              </w:rPr>
              <w:t>Основными формами организации учебных занятий в курсе являются:</w:t>
            </w:r>
            <w:r w:rsidRPr="00DA7A60">
              <w:rPr>
                <w:color w:val="000000"/>
              </w:rPr>
              <w:t xml:space="preserve"> 1) психологический подход;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2) медицинский подход;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3) культурологический подход;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4) социологический подход;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5) богословский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Pr="00DA7A60">
              <w:rPr>
                <w:color w:val="000000"/>
              </w:rPr>
              <w:t>подход.</w:t>
            </w:r>
            <w:r w:rsidRPr="00DA7A60">
              <w:rPr>
                <w:color w:val="000000"/>
              </w:rPr>
              <w:br/>
              <w:t>- игровые процедуры, которые моделируют определенные ситуации, актуализируют проживание некоторых ситуаций и дают возможность наблюдать их «прямо сейчас»,</w:t>
            </w:r>
            <w:r w:rsidRPr="00DA7A60">
              <w:rPr>
                <w:color w:val="000000"/>
              </w:rPr>
              <w:br/>
              <w:t>- работа с научными и публицистическими текстами (самостоятельное чтение и организация понимания через обсуждени</w:t>
            </w:r>
            <w:proofErr w:type="gramStart"/>
            <w:r w:rsidRPr="00DA7A60">
              <w:rPr>
                <w:color w:val="000000"/>
              </w:rPr>
              <w:t>я-</w:t>
            </w:r>
            <w:proofErr w:type="gramEnd"/>
            <w:r w:rsidRPr="00DA7A60">
              <w:rPr>
                <w:color w:val="000000"/>
              </w:rPr>
              <w:t xml:space="preserve"> семинары),</w:t>
            </w:r>
            <w:r w:rsidRPr="00DA7A60">
              <w:rPr>
                <w:color w:val="000000"/>
              </w:rPr>
              <w:br/>
              <w:t>- дискуссии, беседы, лекции;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 xml:space="preserve">- игровые и </w:t>
            </w:r>
            <w:proofErr w:type="spellStart"/>
            <w:r w:rsidRPr="00DA7A60">
              <w:rPr>
                <w:color w:val="000000"/>
              </w:rPr>
              <w:t>тренинговые</w:t>
            </w:r>
            <w:proofErr w:type="spellEnd"/>
            <w:r w:rsidRPr="00DA7A60">
              <w:rPr>
                <w:color w:val="000000"/>
              </w:rPr>
              <w:t xml:space="preserve"> занятия в малых группах и парах, семинарские занятия и диспуты;</w:t>
            </w:r>
          </w:p>
          <w:p w:rsidR="00807EA6" w:rsidRPr="00DA7A60" w:rsidRDefault="00807EA6" w:rsidP="00DA7A6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- просмотр видеофильмов и прослушивани</w:t>
            </w:r>
            <w:r>
              <w:rPr>
                <w:color w:val="000000"/>
              </w:rPr>
              <w:t>е аудиозаписей по темам занятий</w:t>
            </w:r>
          </w:p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7EA6" w:rsidRPr="002A6C7C" w:rsidTr="002A6C7C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 кабардинцев и балкарцев.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hd w:val="clear" w:color="auto" w:fill="FFFFFF"/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разнообразия и масштаба трудовой жизни в регионе, передать   им   знания   и   умения   для   активного   участия   в   ней,   способствовать самоопределению, формированию потребности в созидательной трудовой деятельности на благо семьи, общества, государства</w:t>
            </w:r>
          </w:p>
          <w:p w:rsidR="00807EA6" w:rsidRPr="002A6C7C" w:rsidRDefault="00807EA6" w:rsidP="00D0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EA6" w:rsidRPr="002A6C7C" w:rsidTr="00DA7A60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культура.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865DFB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Формирование позитивных ценностей ориентации ознакомление с культурными, религиозными, </w:t>
            </w:r>
            <w:proofErr w:type="spellStart"/>
            <w:r w:rsidRPr="002A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этнонациональными</w:t>
            </w:r>
            <w:proofErr w:type="spellEnd"/>
            <w:r w:rsidRPr="002A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традициями народов, населяющих КБР, для применения полученных знании  и умении на практике, планирования своей жизнедеятельности, участия в решении существующих и возникающих региональных, общенациональных проблем; способствовать этнической идентификации и политической консолидации населения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07EA6" w:rsidRPr="002A6C7C" w:rsidTr="00DA7A60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Культура семейн</w:t>
            </w:r>
            <w:proofErr w:type="gramStart"/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A6C7C">
              <w:rPr>
                <w:rFonts w:ascii="Times New Roman" w:hAnsi="Times New Roman" w:cs="Times New Roman"/>
                <w:sz w:val="24"/>
                <w:szCs w:val="24"/>
              </w:rPr>
              <w:t xml:space="preserve"> брачных отношений.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2A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робуждение   интереса   к  судьбам  людей  родного  края,   к  истории  повседневности, воспитывать уважение к представителям старшего поколения, институту семьи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7EA6" w:rsidRPr="002A6C7C" w:rsidTr="00DA7A60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865DFB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понимания идей межнационального согласия, толерантности как важнейших традиций духовной жизни региона, формирование на этой основе умения конструктивного межкультурного   взаимодействия   с   представителями   различных   этносов,   навыков бесконфликтного поведения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7EA6" w:rsidRPr="002A6C7C" w:rsidTr="00C00918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C009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07EA6" w:rsidRPr="002A6C7C" w:rsidRDefault="00807EA6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00918" w:rsidRDefault="00C00918" w:rsidP="000D35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0918" w:rsidRDefault="00C00918" w:rsidP="00C54C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60" w:rsidRDefault="00DA7A60" w:rsidP="00C00918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</w:rPr>
      </w:pPr>
    </w:p>
    <w:p w:rsidR="00C00918" w:rsidRPr="002A6C7C" w:rsidRDefault="00C00918" w:rsidP="00C00918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</w:rPr>
      </w:pPr>
      <w:r w:rsidRPr="002A6C7C">
        <w:rPr>
          <w:rFonts w:ascii="Times New Roman" w:hAnsi="Times New Roman" w:cs="Times New Roman"/>
        </w:rPr>
        <w:t xml:space="preserve">Тематическое планирование </w:t>
      </w:r>
    </w:p>
    <w:p w:rsidR="00C00918" w:rsidRDefault="00C00918" w:rsidP="00C00918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2A6C7C">
        <w:rPr>
          <w:rFonts w:ascii="Times New Roman" w:hAnsi="Times New Roman" w:cs="Times New Roman"/>
          <w:sz w:val="24"/>
          <w:szCs w:val="24"/>
        </w:rPr>
        <w:t>Культура народов Кабардино-Балкарии, 11-й класс</w:t>
      </w:r>
    </w:p>
    <w:tbl>
      <w:tblPr>
        <w:tblStyle w:val="a3"/>
        <w:tblW w:w="9687" w:type="dxa"/>
        <w:tblLook w:val="04A0"/>
      </w:tblPr>
      <w:tblGrid>
        <w:gridCol w:w="467"/>
        <w:gridCol w:w="2683"/>
        <w:gridCol w:w="2743"/>
        <w:gridCol w:w="2321"/>
        <w:gridCol w:w="1473"/>
      </w:tblGrid>
      <w:tr w:rsidR="00807EA6" w:rsidTr="00134A5A">
        <w:tc>
          <w:tcPr>
            <w:tcW w:w="468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2739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2743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2258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479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134A5A" w:rsidTr="00134A5A">
        <w:tc>
          <w:tcPr>
            <w:tcW w:w="468" w:type="dxa"/>
          </w:tcPr>
          <w:p w:rsidR="00134A5A" w:rsidRPr="002A6C7C" w:rsidRDefault="00134A5A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9" w:type="dxa"/>
          </w:tcPr>
          <w:p w:rsidR="00134A5A" w:rsidRPr="002A6C7C" w:rsidRDefault="00134A5A" w:rsidP="0044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Просвещение, образование, наука.</w:t>
            </w:r>
          </w:p>
        </w:tc>
        <w:tc>
          <w:tcPr>
            <w:tcW w:w="2743" w:type="dxa"/>
            <w:vAlign w:val="center"/>
          </w:tcPr>
          <w:p w:rsidR="00134A5A" w:rsidRPr="00590878" w:rsidRDefault="00134A5A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-</w:t>
            </w:r>
            <w:r w:rsidRPr="00590878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воспитание разносторонне развитой личности гражданина России, духовно связанного с малой родиной, знающего и уважающего ее историю, культуру, национальные традиции, ориентированного в системе ценностей и потребностях современной жизни</w:t>
            </w:r>
          </w:p>
        </w:tc>
        <w:tc>
          <w:tcPr>
            <w:tcW w:w="2258" w:type="dxa"/>
            <w:vMerge w:val="restart"/>
          </w:tcPr>
          <w:p w:rsidR="00134A5A" w:rsidRPr="002A6C7C" w:rsidRDefault="00134A5A" w:rsidP="00134A5A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2A6C7C">
              <w:rPr>
                <w:color w:val="000000"/>
              </w:rPr>
              <w:t>тестирование</w:t>
            </w:r>
          </w:p>
          <w:p w:rsidR="00134A5A" w:rsidRPr="002A6C7C" w:rsidRDefault="00134A5A" w:rsidP="00134A5A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2A6C7C">
              <w:rPr>
                <w:color w:val="000000"/>
              </w:rPr>
              <w:t>контрольные работы</w:t>
            </w:r>
          </w:p>
          <w:p w:rsidR="00134A5A" w:rsidRPr="002A6C7C" w:rsidRDefault="00134A5A" w:rsidP="00134A5A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2A6C7C">
              <w:rPr>
                <w:color w:val="000000"/>
              </w:rPr>
              <w:t>выполнение творческих заданий</w:t>
            </w:r>
          </w:p>
          <w:p w:rsidR="00134A5A" w:rsidRDefault="00134A5A" w:rsidP="00134A5A">
            <w:pPr>
              <w:pStyle w:val="a4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proofErr w:type="gramStart"/>
            <w:r w:rsidRPr="002A6C7C">
              <w:rPr>
                <w:color w:val="000000"/>
              </w:rPr>
              <w:t xml:space="preserve">ведение диагностической карты степени </w:t>
            </w:r>
            <w:proofErr w:type="spellStart"/>
            <w:r w:rsidRPr="002A6C7C">
              <w:rPr>
                <w:color w:val="000000"/>
              </w:rPr>
              <w:t>сформированности</w:t>
            </w:r>
            <w:proofErr w:type="spellEnd"/>
            <w:r w:rsidRPr="002A6C7C">
              <w:rPr>
                <w:color w:val="000000"/>
              </w:rPr>
              <w:t xml:space="preserve"> предметных умений и навыков (умение работать с текстом, степень самостоятельности выполнения задания, оценочные умения, хронологические, </w:t>
            </w:r>
            <w:r w:rsidRPr="00DA7A60">
              <w:rPr>
                <w:color w:val="000000"/>
                <w:shd w:val="clear" w:color="auto" w:fill="FFFFFF"/>
              </w:rPr>
              <w:t xml:space="preserve">Основными </w:t>
            </w:r>
            <w:proofErr w:type="gramEnd"/>
          </w:p>
          <w:p w:rsidR="00134A5A" w:rsidRPr="00134A5A" w:rsidRDefault="00134A5A" w:rsidP="00134A5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формами организации учебных занятий в курсе являются:</w:t>
            </w: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- игровые процедуры, которые моделируют определенные ситуации, актуализируют проживание некоторых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народов</w:t>
            </w:r>
          </w:p>
        </w:tc>
        <w:tc>
          <w:tcPr>
            <w:tcW w:w="1479" w:type="dxa"/>
            <w:vAlign w:val="center"/>
          </w:tcPr>
          <w:p w:rsidR="00134A5A" w:rsidRPr="00134A5A" w:rsidRDefault="00134A5A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134A5A" w:rsidTr="00134A5A">
        <w:tc>
          <w:tcPr>
            <w:tcW w:w="468" w:type="dxa"/>
          </w:tcPr>
          <w:p w:rsidR="00134A5A" w:rsidRPr="002A6C7C" w:rsidRDefault="00134A5A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9" w:type="dxa"/>
          </w:tcPr>
          <w:p w:rsidR="00134A5A" w:rsidRPr="002A6C7C" w:rsidRDefault="00134A5A" w:rsidP="0044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2743" w:type="dxa"/>
            <w:vAlign w:val="center"/>
          </w:tcPr>
          <w:p w:rsidR="00134A5A" w:rsidRPr="002A6C7C" w:rsidRDefault="00134A5A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10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</w:t>
            </w:r>
            <w:r w:rsidRPr="002A6C7C">
              <w:rPr>
                <w:rStyle w:val="c10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оздание условий для  приобщения обучающихся  к культуре,  искусству, способам художественного самовыражения на примерах        </w:t>
            </w:r>
            <w:r w:rsidRPr="002A6C7C">
              <w:rPr>
                <w:rStyle w:val="c2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творчества земляков – известных деятелей культуры</w:t>
            </w:r>
          </w:p>
        </w:tc>
        <w:tc>
          <w:tcPr>
            <w:tcW w:w="2258" w:type="dxa"/>
            <w:vMerge/>
            <w:vAlign w:val="center"/>
          </w:tcPr>
          <w:p w:rsidR="00134A5A" w:rsidRPr="002A6C7C" w:rsidRDefault="00134A5A" w:rsidP="004457AF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134A5A" w:rsidRPr="00134A5A" w:rsidRDefault="00134A5A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807EA6" w:rsidTr="00134A5A">
        <w:tc>
          <w:tcPr>
            <w:tcW w:w="468" w:type="dxa"/>
          </w:tcPr>
          <w:p w:rsidR="00807EA6" w:rsidRPr="002A6C7C" w:rsidRDefault="00807EA6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9" w:type="dxa"/>
          </w:tcPr>
          <w:p w:rsidR="00807EA6" w:rsidRPr="002A6C7C" w:rsidRDefault="00807EA6" w:rsidP="0044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Здоровье в культуре народов КБР.</w:t>
            </w:r>
          </w:p>
        </w:tc>
        <w:tc>
          <w:tcPr>
            <w:tcW w:w="2743" w:type="dxa"/>
            <w:vAlign w:val="center"/>
          </w:tcPr>
          <w:p w:rsidR="00807EA6" w:rsidRPr="00590878" w:rsidRDefault="00807EA6" w:rsidP="004457A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9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разносторонне развитой личности гражданина России, духовно связанного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малой родиной, знающего и уважающего ее историю, культуру, национальные традиции,</w:t>
            </w:r>
          </w:p>
          <w:p w:rsidR="00807EA6" w:rsidRPr="00590878" w:rsidRDefault="00807EA6" w:rsidP="004457A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ориентированного</w:t>
            </w:r>
            <w:proofErr w:type="gramEnd"/>
            <w:r w:rsidRPr="0059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системе ценностей и потребностях современной жизни;</w:t>
            </w:r>
          </w:p>
          <w:p w:rsidR="00807EA6" w:rsidRPr="002A6C7C" w:rsidRDefault="00807EA6" w:rsidP="004457AF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807EA6" w:rsidRPr="002A6C7C" w:rsidRDefault="00807EA6" w:rsidP="004457AF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807EA6" w:rsidTr="00134A5A">
        <w:tc>
          <w:tcPr>
            <w:tcW w:w="468" w:type="dxa"/>
          </w:tcPr>
          <w:p w:rsidR="00807EA6" w:rsidRPr="002A6C7C" w:rsidRDefault="00807EA6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9" w:type="dxa"/>
          </w:tcPr>
          <w:p w:rsidR="00807EA6" w:rsidRPr="002A6C7C" w:rsidRDefault="00807EA6" w:rsidP="0044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других народов, населяющих </w:t>
            </w:r>
            <w:proofErr w:type="spellStart"/>
            <w:proofErr w:type="gramStart"/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- Балкарию</w:t>
            </w:r>
            <w:proofErr w:type="gramEnd"/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3" w:type="dxa"/>
          </w:tcPr>
          <w:p w:rsidR="00807EA6" w:rsidRPr="00865DFB" w:rsidRDefault="00807EA6" w:rsidP="004457AF">
            <w:pPr>
              <w:shd w:val="clear" w:color="auto" w:fill="FFFFFF"/>
              <w:spacing w:before="20"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 обучающихся интерес к родной культуре, раскрывая сущность явлений и процессов на близком ярком материале;</w:t>
            </w:r>
          </w:p>
          <w:p w:rsidR="00807EA6" w:rsidRPr="002A6C7C" w:rsidRDefault="00807EA6" w:rsidP="004457AF">
            <w:pPr>
              <w:shd w:val="clear" w:color="auto" w:fill="FFFFFF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творческих      способностей     обучающихся      на      основе,     поисковой, исследовательской деятельности, в ходе изучения многообразных источников по истории и культуре края</w:t>
            </w: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8" w:type="dxa"/>
          </w:tcPr>
          <w:p w:rsidR="00134A5A" w:rsidRPr="00DA7A60" w:rsidRDefault="00134A5A" w:rsidP="00134A5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  <w:shd w:val="clear" w:color="auto" w:fill="FFFFFF"/>
              </w:rPr>
              <w:t>Основными формами организации учебных занятий в курсе являются:</w:t>
            </w:r>
            <w:r w:rsidRPr="00DA7A60">
              <w:rPr>
                <w:color w:val="000000"/>
              </w:rPr>
              <w:t xml:space="preserve"> 1) психологический подход;</w:t>
            </w:r>
          </w:p>
          <w:p w:rsidR="00134A5A" w:rsidRPr="00DA7A60" w:rsidRDefault="00134A5A" w:rsidP="00134A5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2) медицинский подход;</w:t>
            </w:r>
          </w:p>
          <w:p w:rsidR="00134A5A" w:rsidRPr="00DA7A60" w:rsidRDefault="00134A5A" w:rsidP="00134A5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3) культурологический подход;</w:t>
            </w:r>
          </w:p>
          <w:p w:rsidR="00134A5A" w:rsidRPr="00DA7A60" w:rsidRDefault="00134A5A" w:rsidP="00134A5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A7A60">
              <w:rPr>
                <w:color w:val="000000"/>
              </w:rPr>
              <w:t>4) социологический подход;</w:t>
            </w:r>
          </w:p>
          <w:p w:rsidR="00807EA6" w:rsidRPr="00134A5A" w:rsidRDefault="00134A5A" w:rsidP="00134A5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5) богословский</w:t>
            </w:r>
            <w:r w:rsidRPr="00134A5A">
              <w:rPr>
                <w:rFonts w:ascii="Arial" w:hAnsi="Arial" w:cs="Arial"/>
                <w:b w:val="0"/>
                <w:sz w:val="27"/>
                <w:szCs w:val="27"/>
              </w:rPr>
              <w:t xml:space="preserve"> </w:t>
            </w: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подход.</w:t>
            </w: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</w:p>
        </w:tc>
        <w:tc>
          <w:tcPr>
            <w:tcW w:w="1479" w:type="dxa"/>
            <w:vAlign w:val="center"/>
          </w:tcPr>
          <w:p w:rsidR="00807EA6" w:rsidRPr="00134A5A" w:rsidRDefault="00807EA6" w:rsidP="004457A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</w:tr>
      <w:tr w:rsidR="00807EA6" w:rsidTr="00134A5A">
        <w:tc>
          <w:tcPr>
            <w:tcW w:w="468" w:type="dxa"/>
          </w:tcPr>
          <w:p w:rsidR="00807EA6" w:rsidRPr="002A6C7C" w:rsidRDefault="00807EA6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9" w:type="dxa"/>
          </w:tcPr>
          <w:p w:rsidR="00807EA6" w:rsidRPr="002A6C7C" w:rsidRDefault="00807EA6" w:rsidP="00445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743" w:type="dxa"/>
          </w:tcPr>
          <w:p w:rsidR="00807EA6" w:rsidRPr="002A6C7C" w:rsidRDefault="00807EA6" w:rsidP="004457AF">
            <w:pPr>
              <w:shd w:val="clear" w:color="auto" w:fill="FFFFFF"/>
              <w:spacing w:before="20"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vAlign w:val="center"/>
          </w:tcPr>
          <w:p w:rsidR="00807EA6" w:rsidRPr="002A6C7C" w:rsidRDefault="00807EA6" w:rsidP="004457AF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807EA6" w:rsidRPr="00134A5A" w:rsidRDefault="00134A5A" w:rsidP="00134A5A">
            <w:pPr>
              <w:pStyle w:val="17PRIL-tabl-hroom"/>
              <w:ind w:firstLine="26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A5A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</w:tbl>
    <w:p w:rsidR="00807EA6" w:rsidRPr="002A6C7C" w:rsidRDefault="00807EA6" w:rsidP="00C00918">
      <w:pPr>
        <w:pStyle w:val="13NormDOC-header-2"/>
        <w:rPr>
          <w:rFonts w:ascii="Times New Roman" w:hAnsi="Times New Roman" w:cs="Times New Roman"/>
          <w:sz w:val="24"/>
          <w:szCs w:val="24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134A5A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0C4FC5" w:rsidRDefault="00134A5A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0C4FC5">
        <w:rPr>
          <w:rFonts w:ascii="Times New Roman" w:hAnsi="Times New Roman" w:cs="Times New Roman"/>
          <w:b w:val="0"/>
        </w:rPr>
        <w:t>«Утверждаю»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0C4FC5" w:rsidRDefault="000C4FC5" w:rsidP="000C4FC5">
      <w:pPr>
        <w:pStyle w:val="a4"/>
        <w:jc w:val="center"/>
        <w:rPr>
          <w:bCs/>
        </w:rPr>
      </w:pPr>
      <w:r>
        <w:rPr>
          <w:bCs/>
        </w:rPr>
        <w:t xml:space="preserve">Календарно-тематическое планирование по Культуре народов Кабардино-Балкарии учителя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10 классе на 2021-2022 учебный год</w:t>
      </w:r>
    </w:p>
    <w:p w:rsidR="00C54C6B" w:rsidRPr="000C4FC5" w:rsidRDefault="000C4FC5" w:rsidP="000C4FC5">
      <w:pPr>
        <w:pStyle w:val="a4"/>
        <w:jc w:val="center"/>
        <w:rPr>
          <w:bCs/>
        </w:rPr>
      </w:pPr>
      <w:r>
        <w:rPr>
          <w:bCs/>
        </w:rPr>
        <w:t>(36 часов, 1 час в неделю)</w:t>
      </w:r>
    </w:p>
    <w:tbl>
      <w:tblPr>
        <w:tblW w:w="9581" w:type="dxa"/>
        <w:tblInd w:w="-5" w:type="dxa"/>
        <w:tblLayout w:type="fixed"/>
        <w:tblLook w:val="0000"/>
      </w:tblPr>
      <w:tblGrid>
        <w:gridCol w:w="750"/>
        <w:gridCol w:w="4281"/>
        <w:gridCol w:w="1038"/>
        <w:gridCol w:w="1022"/>
        <w:gridCol w:w="993"/>
        <w:gridCol w:w="1497"/>
      </w:tblGrid>
      <w:tr w:rsidR="00C54C6B" w:rsidTr="000C4FC5">
        <w:trPr>
          <w:trHeight w:val="51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4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C54C6B" w:rsidTr="000C4FC5">
        <w:trPr>
          <w:trHeight w:val="51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цивилизация.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среда. Центр Кавказа и влияние природных условий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хозяйственную деятельность народов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корни национальных языков кабардинцев, балкарцев, казаков и горных евреев. 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Материальная культура.(7часов)</w:t>
            </w: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Земледельческая культура и некоторые обряды, связанные с земледелием.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Скотоводство. Традиции и обычаи  скотоводческого быта. Отражение его в фольклоре. 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Охота, пчеловодство и крестьянские промыслы, ремесла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Дороги, горные тропы и средства передвижения.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и жилища кабардинцев, балкарцев и казаков. Обычаи, связанные со строительством жилищных и хозяйственных построек.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и пища кабардинцев и балкарцев.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F17261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утварь. Торговля и обмен в системе жизнеобеспечения кабардинцев и балкарцев.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Политическая культура.(10 часов)</w:t>
            </w: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собрания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тёре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 сельские сходы как традиционные органы самоуправления кабардинцев и балкарцев.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Адыге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кодексы устных законов, регулирующие нормы личностн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семейных и общественных (внутренних и внешних) отношений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Балкарии.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Судебные органы и родовые суды.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государственности в истории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Балкарии в 16-19 веках.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аспекты отношений с Россией для судеб кабардинского и балкарского народов.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 война и её политические последствия.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Репрессия балкарского народа в 1944 г. И восстановление политической справедливости и национальной государственности в 1957 г.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государственности народов КБР в 20 веке. Государственный флаг, герб, гимн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КБР 1997 г.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D05E0D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="00C54C6B">
              <w:rPr>
                <w:rFonts w:ascii="Times New Roman" w:hAnsi="Times New Roman" w:cs="Times New Roman"/>
                <w:b/>
                <w:sz w:val="24"/>
                <w:szCs w:val="24"/>
              </w:rPr>
              <w:t>1  «Политическая культура кабардинцев и балкарцев».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Культура семейн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брачных отношений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.(6часов)</w:t>
            </w: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брачные отношения и обычаи избегания. Сватание, калым, свадьба.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Обрядовые игры и обычаи, связанные с рождением и воспитанием  детей.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Гостеприимство, куначество и формы искусственного родства.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и этикет в культуре семейных отношений.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Трудовое, физическое и эстетическое воспитание.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менталитет кабардинцев и балкарцев.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Духовная культура.(7часов)</w:t>
            </w: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эпоса в развитии культуры кабардинцев и балкарцев.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Песни, музыка, танцы народов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Песни, музыка, танцы народов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элемент культуры.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медицина.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патриотическое воспитание на боевых традициях народов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№ 1(итоговый).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Взаимовлияние национальных культур народов КБР.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C5" w:rsidTr="000C4FC5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FC5" w:rsidRDefault="000C4FC5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C54C6B">
      <w:pPr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C54C6B" w:rsidP="00D05E0D">
      <w:pPr>
        <w:tabs>
          <w:tab w:val="left" w:pos="3020"/>
        </w:tabs>
        <w:rPr>
          <w:rFonts w:ascii="Times New Roman" w:hAnsi="Times New Roman" w:cs="Times New Roman"/>
          <w:b/>
          <w:sz w:val="24"/>
          <w:szCs w:val="24"/>
        </w:rPr>
      </w:pPr>
    </w:p>
    <w:p w:rsidR="00C54C6B" w:rsidRDefault="004429FC" w:rsidP="004429FC">
      <w:pPr>
        <w:tabs>
          <w:tab w:val="left" w:pos="3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0C4FC5" w:rsidRDefault="000C4FC5" w:rsidP="000C4FC5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0C4FC5" w:rsidRDefault="000C4FC5" w:rsidP="000C4FC5">
      <w:pPr>
        <w:pStyle w:val="a4"/>
        <w:jc w:val="center"/>
        <w:rPr>
          <w:bCs/>
        </w:rPr>
      </w:pPr>
      <w:r>
        <w:rPr>
          <w:bCs/>
        </w:rPr>
        <w:t xml:space="preserve">Календарно-тематическое планирование по Культуре народов Кабардино-Балкарии учителя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11 классе на 2021-2022 учебный год</w:t>
      </w:r>
    </w:p>
    <w:p w:rsidR="00C54C6B" w:rsidRDefault="000C4FC5" w:rsidP="00C54C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 часов</w:t>
      </w:r>
      <w:r w:rsidR="00C54C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C6B">
        <w:rPr>
          <w:rFonts w:ascii="Times New Roman" w:hAnsi="Times New Roman" w:cs="Times New Roman"/>
          <w:sz w:val="24"/>
          <w:szCs w:val="24"/>
        </w:rPr>
        <w:t>к-п-р</w:t>
      </w:r>
      <w:proofErr w:type="spellEnd"/>
      <w:r w:rsidR="00C54C6B">
        <w:rPr>
          <w:rFonts w:ascii="Times New Roman" w:hAnsi="Times New Roman" w:cs="Times New Roman"/>
          <w:sz w:val="24"/>
          <w:szCs w:val="24"/>
        </w:rPr>
        <w:t xml:space="preserve"> 1 час, зачёт 2 часа.</w:t>
      </w:r>
    </w:p>
    <w:tbl>
      <w:tblPr>
        <w:tblW w:w="0" w:type="auto"/>
        <w:tblInd w:w="-5" w:type="dxa"/>
        <w:tblLayout w:type="fixed"/>
        <w:tblLook w:val="0000"/>
      </w:tblPr>
      <w:tblGrid>
        <w:gridCol w:w="745"/>
        <w:gridCol w:w="4322"/>
        <w:gridCol w:w="1030"/>
        <w:gridCol w:w="1002"/>
        <w:gridCol w:w="985"/>
        <w:gridCol w:w="1497"/>
      </w:tblGrid>
      <w:tr w:rsidR="00C54C6B" w:rsidTr="00D05E0D">
        <w:trPr>
          <w:trHeight w:val="510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4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   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Просвещение, образование, наука.(5 часов)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письменности кабардинцев и балкарцев (Ш.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Н.Шеретлук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Просветительская литературная деятельность первых ученых и писателей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Балкарии.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светских школ в 19 веке и роль общения с казачеством и русским народом в распространении образования.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общеобразовательной школы в Кабардино-Балкарии. Первые средние и высшие учебные заведения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научные учреждения и развитие науки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Балкарии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Ученые и специалисты, внесшие наибольший вклад в развитие науки и образования в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Художественная культура.(5часов)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 художественная культура». Народное прикладное искусство кабардинцев и балкарцев.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Истоки театрального искусства и его современное состояние.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искусство. Народные певцы. Союз композиторов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Госфилармония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F17261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литература. Союз писателей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Союз художников.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Музеи. Библиотеки.(2часа)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музеев в культурно- просветительной работе. Государственные, народные и школьные музеи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и развитие библиотечного дела в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Печать. Радио. Телевидение.(1час)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и их роль в национальной культуре и возрождении народов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0C4FC5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Кино. Другие зрелища, Парки.(3 часа)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кино, видео и других зрелищ в современной культуре. Театры и кинотеатры Нальчика.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Приэльбрусь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парк КБР. Эльбру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памятник истории и культуры всемирного значения.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Нальчикский парк культуры и отдых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крупнейший культурный очаг республики. История парка.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 в культуре народов КБР.(3часа)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укладе жизни кабардинцев и балкарцев. Народные игры. Этапы развития физической культуры и спорта в КБР.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Курорт Нальчик - всероссийская здравница.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Балкария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родина отечественного альпинизма и горного туризма. История развития и современное состояние.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Культура казачества.(8 часов)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казачества в России, на Кавказе и на Тереке.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демократические традиции казачества и формы самоуправления.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землевладения и землепользования.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деятельность. Ремёсла. Формы коллективного труда и взаимопомощи.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жилища, убранство дома, одежда терских казаков.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традиции и обряды.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терских казаков.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образование. Религия.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№ 1 «Культура казачества».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Культура других народов, населяющих Кабардино-Балкарию.(5 часов)</w:t>
            </w: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и культуры горских евреев.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расселения немцев на Северном Кавказе. Немецкие поселения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Балкарии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Трудовые традиции, особенности духовной культуры и быта.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поселения корейцев и туро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месхетинцев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Балкарии. Особенности духов</w:t>
            </w:r>
            <w:r w:rsidR="004429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культуры и быта.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203D03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№ 2(итоговый).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6B" w:rsidTr="00D05E0D">
        <w:trPr>
          <w:trHeight w:val="51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национальных культу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путь к естественному развитию, сближению и содружеству наций.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6B" w:rsidRDefault="00C54C6B" w:rsidP="00D05E0D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4C6B" w:rsidRDefault="00C54C6B" w:rsidP="00C54C6B">
      <w:pPr>
        <w:tabs>
          <w:tab w:val="left" w:pos="227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134A5A" w:rsidRDefault="00C54C6B" w:rsidP="00C54C6B">
      <w:pPr>
        <w:tabs>
          <w:tab w:val="left" w:pos="227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54C6B" w:rsidRDefault="00C54C6B" w:rsidP="00C54C6B">
      <w:pPr>
        <w:tabs>
          <w:tab w:val="left" w:pos="227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ПРИЛОЖЕНИЯ  К  ПРОГРАММЕ</w:t>
      </w:r>
    </w:p>
    <w:p w:rsid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список тем школьных выпускных работ: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фамилия (родоначальник, численность представителей фамилии, места их проживания, предания о выдающихся личностях рода, родовые обычаи и т.д.)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Мое селение.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Географические условия КБР.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Животный мир КБР.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Растительный мир КБР.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Историки, этнографы, фольклористы нашей республики.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Национальный этикет.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обычаи и обряды, связанные с рождением ребенка.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Аталычество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Куначество.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Гостеприимство.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Национальные блюда.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одежда.</w:t>
      </w:r>
    </w:p>
    <w:p w:rsidR="00C54C6B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свадьба.</w:t>
      </w:r>
    </w:p>
    <w:p w:rsidR="00C54C6B" w:rsidRPr="00203D03" w:rsidRDefault="00C54C6B" w:rsidP="00203D03">
      <w:pPr>
        <w:numPr>
          <w:ilvl w:val="0"/>
          <w:numId w:val="3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физкультуры и спорта в КБР.</w:t>
      </w:r>
    </w:p>
    <w:p w:rsidR="00203D03" w:rsidRDefault="00203D03" w:rsidP="00203D03">
      <w:pPr>
        <w:suppressAutoHyphens/>
        <w:ind w:left="-180" w:righ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C6B" w:rsidRDefault="00C54C6B" w:rsidP="00203D03">
      <w:pPr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краеведческих исследований:</w:t>
      </w:r>
    </w:p>
    <w:p w:rsidR="00C54C6B" w:rsidRDefault="00C54C6B" w:rsidP="00203D03">
      <w:pPr>
        <w:numPr>
          <w:ilvl w:val="0"/>
          <w:numId w:val="2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– от происхождения народа до наших дней.</w:t>
      </w:r>
    </w:p>
    <w:p w:rsidR="00C54C6B" w:rsidRDefault="00C54C6B" w:rsidP="00203D03">
      <w:pPr>
        <w:numPr>
          <w:ilvl w:val="0"/>
          <w:numId w:val="2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Этнография – быт, обычаи, традиции, материальная и духовная культура, фольклор, религия.</w:t>
      </w:r>
    </w:p>
    <w:p w:rsidR="00C54C6B" w:rsidRDefault="00C54C6B" w:rsidP="00203D03">
      <w:pPr>
        <w:numPr>
          <w:ilvl w:val="0"/>
          <w:numId w:val="2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Экономика – животноводство, растениеводство, промышленность.</w:t>
      </w:r>
    </w:p>
    <w:p w:rsidR="00203D03" w:rsidRDefault="00C54C6B" w:rsidP="00203D03">
      <w:pPr>
        <w:numPr>
          <w:ilvl w:val="0"/>
          <w:numId w:val="2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Демография – численность, динамика, миграции населения, рождаемость и смертность, браки и разводы.</w:t>
      </w:r>
    </w:p>
    <w:p w:rsidR="00E13B8D" w:rsidRPr="00203D03" w:rsidRDefault="00C54C6B" w:rsidP="00203D03">
      <w:pPr>
        <w:numPr>
          <w:ilvl w:val="0"/>
          <w:numId w:val="2"/>
        </w:numPr>
        <w:suppressAutoHyphens/>
        <w:ind w:left="-180" w:right="1134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E13B8D" w:rsidRPr="00203D03" w:rsidSect="00C00918">
          <w:pgSz w:w="11906" w:h="16838"/>
          <w:pgMar w:top="1134" w:right="1286" w:bottom="1134" w:left="1701" w:header="708" w:footer="708" w:gutter="0"/>
          <w:cols w:space="708"/>
          <w:docGrid w:linePitch="360"/>
        </w:sectPr>
      </w:pPr>
      <w:r w:rsidRPr="00203D03">
        <w:rPr>
          <w:rFonts w:ascii="Times New Roman" w:hAnsi="Times New Roman" w:cs="Times New Roman"/>
          <w:sz w:val="28"/>
          <w:szCs w:val="28"/>
        </w:rPr>
        <w:t>Туризм – познавательный, оздоровительный, развлекательный спортивный</w:t>
      </w:r>
    </w:p>
    <w:p w:rsidR="00CD2927" w:rsidRDefault="00CD2927"/>
    <w:sectPr w:rsidR="00CD2927" w:rsidSect="00CD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9C1" w:rsidRDefault="004509C1" w:rsidP="00C54C6B">
      <w:pPr>
        <w:spacing w:after="0" w:line="240" w:lineRule="auto"/>
      </w:pPr>
      <w:r>
        <w:separator/>
      </w:r>
    </w:p>
  </w:endnote>
  <w:endnote w:type="continuationSeparator" w:id="0">
    <w:p w:rsidR="004509C1" w:rsidRDefault="004509C1" w:rsidP="00C5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9C1" w:rsidRDefault="004509C1" w:rsidP="00C54C6B">
      <w:pPr>
        <w:spacing w:after="0" w:line="240" w:lineRule="auto"/>
      </w:pPr>
      <w:r>
        <w:separator/>
      </w:r>
    </w:p>
  </w:footnote>
  <w:footnote w:type="continuationSeparator" w:id="0">
    <w:p w:rsidR="004509C1" w:rsidRDefault="004509C1" w:rsidP="00C54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57E645E"/>
    <w:multiLevelType w:val="multilevel"/>
    <w:tmpl w:val="7E5E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8C76C4"/>
    <w:multiLevelType w:val="hybridMultilevel"/>
    <w:tmpl w:val="310ADB72"/>
    <w:lvl w:ilvl="0" w:tplc="473E713A"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2B14072C">
      <w:numFmt w:val="bullet"/>
      <w:lvlText w:val=""/>
      <w:lvlJc w:val="left"/>
      <w:pPr>
        <w:ind w:left="934" w:hanging="34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 w:tplc="70168DFC">
      <w:numFmt w:val="bullet"/>
      <w:lvlText w:val="•"/>
      <w:lvlJc w:val="left"/>
      <w:pPr>
        <w:ind w:left="2034" w:hanging="348"/>
      </w:pPr>
      <w:rPr>
        <w:rFonts w:hint="default"/>
        <w:lang w:val="ru-RU" w:eastAsia="ru-RU" w:bidi="ru-RU"/>
      </w:rPr>
    </w:lvl>
    <w:lvl w:ilvl="3" w:tplc="864EC078">
      <w:numFmt w:val="bullet"/>
      <w:lvlText w:val="•"/>
      <w:lvlJc w:val="left"/>
      <w:pPr>
        <w:ind w:left="3128" w:hanging="348"/>
      </w:pPr>
      <w:rPr>
        <w:rFonts w:hint="default"/>
        <w:lang w:val="ru-RU" w:eastAsia="ru-RU" w:bidi="ru-RU"/>
      </w:rPr>
    </w:lvl>
    <w:lvl w:ilvl="4" w:tplc="549E8854">
      <w:numFmt w:val="bullet"/>
      <w:lvlText w:val="•"/>
      <w:lvlJc w:val="left"/>
      <w:pPr>
        <w:ind w:left="4222" w:hanging="348"/>
      </w:pPr>
      <w:rPr>
        <w:rFonts w:hint="default"/>
        <w:lang w:val="ru-RU" w:eastAsia="ru-RU" w:bidi="ru-RU"/>
      </w:rPr>
    </w:lvl>
    <w:lvl w:ilvl="5" w:tplc="6A0E3342">
      <w:numFmt w:val="bullet"/>
      <w:lvlText w:val="•"/>
      <w:lvlJc w:val="left"/>
      <w:pPr>
        <w:ind w:left="5316" w:hanging="348"/>
      </w:pPr>
      <w:rPr>
        <w:rFonts w:hint="default"/>
        <w:lang w:val="ru-RU" w:eastAsia="ru-RU" w:bidi="ru-RU"/>
      </w:rPr>
    </w:lvl>
    <w:lvl w:ilvl="6" w:tplc="D898D0F8">
      <w:numFmt w:val="bullet"/>
      <w:lvlText w:val="•"/>
      <w:lvlJc w:val="left"/>
      <w:pPr>
        <w:ind w:left="6410" w:hanging="348"/>
      </w:pPr>
      <w:rPr>
        <w:rFonts w:hint="default"/>
        <w:lang w:val="ru-RU" w:eastAsia="ru-RU" w:bidi="ru-RU"/>
      </w:rPr>
    </w:lvl>
    <w:lvl w:ilvl="7" w:tplc="6386AAB2">
      <w:numFmt w:val="bullet"/>
      <w:lvlText w:val="•"/>
      <w:lvlJc w:val="left"/>
      <w:pPr>
        <w:ind w:left="7504" w:hanging="348"/>
      </w:pPr>
      <w:rPr>
        <w:rFonts w:hint="default"/>
        <w:lang w:val="ru-RU" w:eastAsia="ru-RU" w:bidi="ru-RU"/>
      </w:rPr>
    </w:lvl>
    <w:lvl w:ilvl="8" w:tplc="2044326C">
      <w:numFmt w:val="bullet"/>
      <w:lvlText w:val="•"/>
      <w:lvlJc w:val="left"/>
      <w:pPr>
        <w:ind w:left="8598" w:hanging="348"/>
      </w:pPr>
      <w:rPr>
        <w:rFonts w:hint="default"/>
        <w:lang w:val="ru-RU" w:eastAsia="ru-RU" w:bidi="ru-RU"/>
      </w:rPr>
    </w:lvl>
  </w:abstractNum>
  <w:abstractNum w:abstractNumId="4">
    <w:nsid w:val="1B4D151A"/>
    <w:multiLevelType w:val="multilevel"/>
    <w:tmpl w:val="9720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3372D"/>
    <w:multiLevelType w:val="multilevel"/>
    <w:tmpl w:val="CE10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D06418"/>
    <w:multiLevelType w:val="multilevel"/>
    <w:tmpl w:val="75A6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13B8D"/>
    <w:rsid w:val="00012DB8"/>
    <w:rsid w:val="0003095E"/>
    <w:rsid w:val="00046B21"/>
    <w:rsid w:val="000C4FC5"/>
    <w:rsid w:val="000D2292"/>
    <w:rsid w:val="000D35B0"/>
    <w:rsid w:val="000F1948"/>
    <w:rsid w:val="00122E77"/>
    <w:rsid w:val="00134A5A"/>
    <w:rsid w:val="001642B9"/>
    <w:rsid w:val="002020D8"/>
    <w:rsid w:val="002030FB"/>
    <w:rsid w:val="00203D03"/>
    <w:rsid w:val="002A5ACF"/>
    <w:rsid w:val="002A6C7C"/>
    <w:rsid w:val="002D0A01"/>
    <w:rsid w:val="004429FC"/>
    <w:rsid w:val="004509C1"/>
    <w:rsid w:val="004B7EE3"/>
    <w:rsid w:val="00500601"/>
    <w:rsid w:val="00590878"/>
    <w:rsid w:val="005B51D5"/>
    <w:rsid w:val="00617A15"/>
    <w:rsid w:val="00726762"/>
    <w:rsid w:val="00727570"/>
    <w:rsid w:val="007A0AA4"/>
    <w:rsid w:val="00807EA6"/>
    <w:rsid w:val="00865DFB"/>
    <w:rsid w:val="00876209"/>
    <w:rsid w:val="0090522F"/>
    <w:rsid w:val="00A53591"/>
    <w:rsid w:val="00BE231F"/>
    <w:rsid w:val="00C00918"/>
    <w:rsid w:val="00C5389E"/>
    <w:rsid w:val="00C54C6B"/>
    <w:rsid w:val="00C908DA"/>
    <w:rsid w:val="00CA5898"/>
    <w:rsid w:val="00CD2927"/>
    <w:rsid w:val="00D05E0D"/>
    <w:rsid w:val="00D80A02"/>
    <w:rsid w:val="00DA7A60"/>
    <w:rsid w:val="00E13B8D"/>
    <w:rsid w:val="00E828E6"/>
    <w:rsid w:val="00EC401E"/>
    <w:rsid w:val="00ED1E02"/>
    <w:rsid w:val="00F17261"/>
    <w:rsid w:val="00F54ABD"/>
    <w:rsid w:val="00F9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8D"/>
  </w:style>
  <w:style w:type="paragraph" w:styleId="2">
    <w:name w:val="heading 2"/>
    <w:basedOn w:val="a"/>
    <w:next w:val="a"/>
    <w:link w:val="20"/>
    <w:uiPriority w:val="9"/>
    <w:unhideWhenUsed/>
    <w:qFormat/>
    <w:rsid w:val="00C54C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13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E13B8D"/>
    <w:pPr>
      <w:widowControl w:val="0"/>
      <w:autoSpaceDE w:val="0"/>
      <w:autoSpaceDN w:val="0"/>
      <w:spacing w:after="0" w:line="240" w:lineRule="auto"/>
      <w:ind w:left="213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E13B8D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Heading3">
    <w:name w:val="Heading 3"/>
    <w:basedOn w:val="a"/>
    <w:uiPriority w:val="1"/>
    <w:qFormat/>
    <w:rsid w:val="00E13B8D"/>
    <w:pPr>
      <w:widowControl w:val="0"/>
      <w:autoSpaceDE w:val="0"/>
      <w:autoSpaceDN w:val="0"/>
      <w:spacing w:before="1" w:after="0" w:line="240" w:lineRule="auto"/>
      <w:ind w:left="922" w:hanging="349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styleId="a7">
    <w:name w:val="List Paragraph"/>
    <w:basedOn w:val="a"/>
    <w:uiPriority w:val="1"/>
    <w:qFormat/>
    <w:rsid w:val="00E13B8D"/>
    <w:pPr>
      <w:widowControl w:val="0"/>
      <w:autoSpaceDE w:val="0"/>
      <w:autoSpaceDN w:val="0"/>
      <w:spacing w:after="0" w:line="240" w:lineRule="auto"/>
      <w:ind w:left="922" w:hanging="349"/>
    </w:pPr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rsid w:val="00E13B8D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lang w:eastAsia="ar-SA"/>
    </w:rPr>
  </w:style>
  <w:style w:type="character" w:customStyle="1" w:styleId="a9">
    <w:name w:val="Нижний колонтитул Знак"/>
    <w:basedOn w:val="a0"/>
    <w:link w:val="a8"/>
    <w:rsid w:val="00E13B8D"/>
    <w:rPr>
      <w:rFonts w:ascii="Calibri" w:eastAsia="Calibri" w:hAnsi="Calibri" w:cs="Calibri"/>
      <w:lang w:eastAsia="ar-SA"/>
    </w:rPr>
  </w:style>
  <w:style w:type="paragraph" w:styleId="aa">
    <w:name w:val="header"/>
    <w:basedOn w:val="a"/>
    <w:link w:val="ab"/>
    <w:uiPriority w:val="99"/>
    <w:semiHidden/>
    <w:unhideWhenUsed/>
    <w:rsid w:val="00C54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54C6B"/>
  </w:style>
  <w:style w:type="character" w:customStyle="1" w:styleId="20">
    <w:name w:val="Заголовок 2 Знак"/>
    <w:basedOn w:val="a0"/>
    <w:link w:val="2"/>
    <w:uiPriority w:val="9"/>
    <w:rsid w:val="00C54C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7PRIL-header">
    <w:name w:val="17PRIL-header"/>
    <w:basedOn w:val="a"/>
    <w:uiPriority w:val="99"/>
    <w:rsid w:val="00C00918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paragraph" w:customStyle="1" w:styleId="13NormDOC-header-2">
    <w:name w:val="13NormDOC-header-2"/>
    <w:basedOn w:val="a"/>
    <w:uiPriority w:val="99"/>
    <w:rsid w:val="00C00918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C00918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C00918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character" w:customStyle="1" w:styleId="c2">
    <w:name w:val="c2"/>
    <w:basedOn w:val="a0"/>
    <w:rsid w:val="00D05E0D"/>
  </w:style>
  <w:style w:type="character" w:customStyle="1" w:styleId="c10">
    <w:name w:val="c10"/>
    <w:basedOn w:val="a0"/>
    <w:rsid w:val="00865D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3922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2021-10-12T18:36:00Z</cp:lastPrinted>
  <dcterms:created xsi:type="dcterms:W3CDTF">2021-10-12T18:37:00Z</dcterms:created>
  <dcterms:modified xsi:type="dcterms:W3CDTF">2021-10-12T18:37:00Z</dcterms:modified>
</cp:coreProperties>
</file>